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E7A69A" w14:textId="0A804037" w:rsidR="005F5074" w:rsidRPr="00940C4E" w:rsidRDefault="0086372C" w:rsidP="002D76BC">
      <w:pPr>
        <w:rPr>
          <w:rFonts w:ascii="Arial" w:eastAsia="Times New Roman" w:hAnsi="Arial"/>
          <w:bCs/>
          <w:sz w:val="28"/>
          <w:szCs w:val="28"/>
          <w:lang w:eastAsia="en-US"/>
        </w:rPr>
      </w:pPr>
      <w:r>
        <w:rPr>
          <w:rFonts w:ascii="Arial" w:eastAsia="Times New Roman" w:hAnsi="Arial"/>
          <w:bCs/>
          <w:sz w:val="28"/>
          <w:szCs w:val="28"/>
          <w:lang w:eastAsia="en-US"/>
        </w:rPr>
        <w:softHyphen/>
      </w:r>
      <w:r>
        <w:rPr>
          <w:rFonts w:ascii="Arial" w:eastAsia="Times New Roman" w:hAnsi="Arial"/>
          <w:bCs/>
          <w:sz w:val="28"/>
          <w:szCs w:val="28"/>
          <w:lang w:eastAsia="en-US"/>
        </w:rPr>
        <w:softHyphen/>
      </w:r>
    </w:p>
    <w:p w14:paraId="57EF374A" w14:textId="77777777" w:rsidR="00605B09" w:rsidRPr="00940C4E" w:rsidRDefault="00605B09" w:rsidP="002D76BC">
      <w:pPr>
        <w:rPr>
          <w:rFonts w:ascii="Arial" w:eastAsia="Times New Roman" w:hAnsi="Arial"/>
          <w:bCs/>
          <w:sz w:val="28"/>
          <w:szCs w:val="28"/>
          <w:lang w:eastAsia="en-US"/>
        </w:rPr>
      </w:pPr>
    </w:p>
    <w:p w14:paraId="71A1B2E1" w14:textId="3100BA7C" w:rsidR="00D513B8" w:rsidRPr="00C057E1" w:rsidRDefault="00D513B8" w:rsidP="00D513B8">
      <w:pPr>
        <w:keepNext/>
        <w:spacing w:before="240" w:after="60" w:line="260" w:lineRule="atLeast"/>
        <w:outlineLvl w:val="0"/>
        <w:rPr>
          <w:rFonts w:ascii="Arial" w:eastAsia="SimSun" w:hAnsi="Arial"/>
          <w:b/>
          <w:bCs/>
          <w:kern w:val="32"/>
          <w:sz w:val="36"/>
          <w:szCs w:val="32"/>
          <w:lang w:eastAsia="zh-CN"/>
        </w:rPr>
      </w:pPr>
      <w:r w:rsidRPr="00C057E1">
        <w:rPr>
          <w:rFonts w:ascii="Arial" w:eastAsia="SimSun" w:hAnsi="Arial"/>
          <w:b/>
          <w:bCs/>
          <w:kern w:val="32"/>
          <w:sz w:val="36"/>
          <w:szCs w:val="32"/>
          <w:lang w:eastAsia="zh-CN"/>
        </w:rPr>
        <w:t xml:space="preserve">Application guide </w:t>
      </w:r>
      <w:r w:rsidRPr="00C057E1">
        <w:rPr>
          <w:rFonts w:ascii="Arial" w:eastAsia="SimSun" w:hAnsi="Arial"/>
          <w:b/>
          <w:bCs/>
          <w:kern w:val="32"/>
          <w:sz w:val="36"/>
          <w:szCs w:val="32"/>
          <w:lang w:eastAsia="zh-CN"/>
        </w:rPr>
        <w:br/>
        <w:t>20</w:t>
      </w:r>
      <w:r w:rsidR="00AB6540">
        <w:rPr>
          <w:rFonts w:ascii="Arial" w:eastAsia="SimSun" w:hAnsi="Arial"/>
          <w:b/>
          <w:bCs/>
          <w:kern w:val="32"/>
          <w:sz w:val="36"/>
          <w:szCs w:val="32"/>
          <w:lang w:eastAsia="zh-CN"/>
        </w:rPr>
        <w:t>20</w:t>
      </w:r>
      <w:r>
        <w:rPr>
          <w:rFonts w:ascii="Arial" w:eastAsia="SimSun" w:hAnsi="Arial"/>
          <w:b/>
          <w:bCs/>
          <w:kern w:val="32"/>
          <w:sz w:val="36"/>
          <w:szCs w:val="32"/>
          <w:lang w:eastAsia="zh-CN"/>
        </w:rPr>
        <w:t xml:space="preserve"> </w:t>
      </w:r>
      <w:r w:rsidRPr="00C057E1">
        <w:rPr>
          <w:rFonts w:ascii="Arial" w:eastAsia="SimSun" w:hAnsi="Arial"/>
          <w:b/>
          <w:bCs/>
          <w:kern w:val="32"/>
          <w:sz w:val="36"/>
          <w:szCs w:val="32"/>
          <w:lang w:eastAsia="zh-CN"/>
        </w:rPr>
        <w:t>Outstanding Senior STEM Student Awards</w:t>
      </w:r>
    </w:p>
    <w:p w14:paraId="63584E62" w14:textId="77777777" w:rsidR="00D513B8" w:rsidRPr="00C057E1" w:rsidRDefault="00D513B8" w:rsidP="00D513B8">
      <w:pPr>
        <w:spacing w:after="120" w:line="260" w:lineRule="atLeast"/>
        <w:rPr>
          <w:rFonts w:ascii="Arial" w:eastAsia="Times" w:hAnsi="Arial"/>
          <w:sz w:val="22"/>
          <w:lang w:eastAsia="zh-CN"/>
        </w:rPr>
      </w:pPr>
    </w:p>
    <w:p w14:paraId="4DC3EE20" w14:textId="77777777" w:rsidR="00D513B8" w:rsidRPr="00C057E1" w:rsidRDefault="00D513B8" w:rsidP="00D513B8">
      <w:pPr>
        <w:spacing w:after="120" w:line="260" w:lineRule="atLeast"/>
        <w:rPr>
          <w:rFonts w:ascii="Arial" w:eastAsia="Times" w:hAnsi="Arial"/>
          <w:sz w:val="22"/>
          <w:lang w:eastAsia="zh-CN"/>
        </w:rPr>
      </w:pPr>
      <w:r w:rsidRPr="00C057E1">
        <w:rPr>
          <w:rFonts w:ascii="Arial" w:eastAsia="Times" w:hAnsi="Arial"/>
          <w:sz w:val="22"/>
          <w:lang w:eastAsia="zh-CN"/>
        </w:rPr>
        <w:t>In this guide, you will find information to assist you with your application for a Peter Doherty Outstanding Senior STEM Student Award. Please read through this information carefully and complete the application checklist</w:t>
      </w:r>
      <w:r w:rsidRPr="00C057E1">
        <w:rPr>
          <w:rFonts w:ascii="Arial" w:eastAsia="Times" w:hAnsi="Arial"/>
          <w:sz w:val="28"/>
          <w:lang w:eastAsia="zh-CN"/>
        </w:rPr>
        <w:t xml:space="preserve"> </w:t>
      </w:r>
      <w:r w:rsidRPr="00C057E1">
        <w:rPr>
          <w:rFonts w:ascii="Arial" w:eastAsia="Times" w:hAnsi="Arial"/>
          <w:sz w:val="22"/>
          <w:lang w:eastAsia="zh-CN"/>
        </w:rPr>
        <w:t>on page 4 before submitting your application.</w:t>
      </w:r>
    </w:p>
    <w:p w14:paraId="70932A5F" w14:textId="77777777" w:rsidR="00D513B8" w:rsidRPr="003147BA" w:rsidRDefault="00D513B8" w:rsidP="00D513B8">
      <w:pPr>
        <w:keepNext/>
        <w:spacing w:before="360" w:after="160" w:line="360" w:lineRule="exact"/>
        <w:outlineLvl w:val="1"/>
        <w:rPr>
          <w:rFonts w:ascii="Arial" w:eastAsia="Times" w:hAnsi="Arial"/>
          <w:b/>
          <w:sz w:val="32"/>
          <w:lang w:eastAsia="zh-CN"/>
        </w:rPr>
      </w:pPr>
      <w:r w:rsidRPr="00C057E1">
        <w:rPr>
          <w:rFonts w:ascii="Arial" w:eastAsia="Times" w:hAnsi="Arial"/>
          <w:b/>
          <w:sz w:val="32"/>
          <w:lang w:eastAsia="zh-CN"/>
        </w:rPr>
        <w:t xml:space="preserve">Eligibility </w:t>
      </w:r>
      <w:r w:rsidRPr="003147BA">
        <w:rPr>
          <w:rFonts w:ascii="Arial" w:eastAsia="Times" w:hAnsi="Arial"/>
          <w:b/>
          <w:sz w:val="32"/>
          <w:lang w:eastAsia="zh-CN"/>
        </w:rPr>
        <w:t>requirements</w:t>
      </w:r>
    </w:p>
    <w:p w14:paraId="58CD7C2A" w14:textId="77777777" w:rsidR="00D513B8" w:rsidRPr="003147BA" w:rsidRDefault="00D513B8" w:rsidP="00D513B8">
      <w:pPr>
        <w:spacing w:after="120" w:line="260" w:lineRule="atLeast"/>
        <w:rPr>
          <w:rFonts w:ascii="Arial" w:eastAsia="Times" w:hAnsi="Arial"/>
          <w:sz w:val="22"/>
          <w:lang w:eastAsia="zh-CN"/>
        </w:rPr>
      </w:pPr>
      <w:r w:rsidRPr="003147BA">
        <w:rPr>
          <w:rFonts w:ascii="Arial" w:eastAsia="Times" w:hAnsi="Arial"/>
          <w:sz w:val="22"/>
          <w:lang w:eastAsia="zh-CN"/>
        </w:rPr>
        <w:t>To be eligible to receive a Peter Doherty Outstanding Senior STEM Student Award, you must:</w:t>
      </w:r>
    </w:p>
    <w:p w14:paraId="5E21489F" w14:textId="77777777" w:rsidR="00D513B8" w:rsidRPr="003147BA" w:rsidRDefault="00D513B8" w:rsidP="00D513B8">
      <w:pPr>
        <w:numPr>
          <w:ilvl w:val="0"/>
          <w:numId w:val="9"/>
        </w:numPr>
        <w:spacing w:after="120" w:line="260" w:lineRule="atLeast"/>
        <w:rPr>
          <w:rFonts w:ascii="Arial" w:eastAsia="Times" w:hAnsi="Arial"/>
          <w:sz w:val="22"/>
          <w:lang w:eastAsia="zh-CN"/>
        </w:rPr>
      </w:pPr>
      <w:r w:rsidRPr="003147BA">
        <w:rPr>
          <w:rFonts w:ascii="Arial" w:eastAsia="Times" w:hAnsi="Arial"/>
          <w:sz w:val="22"/>
          <w:lang w:eastAsia="zh-CN"/>
        </w:rPr>
        <w:t>have completed Year 11 in a Queensland state or non-state school</w:t>
      </w:r>
    </w:p>
    <w:p w14:paraId="3DEBF525" w14:textId="08DACF7E" w:rsidR="00D513B8" w:rsidRPr="003147BA" w:rsidRDefault="00D513B8" w:rsidP="00D513B8">
      <w:pPr>
        <w:numPr>
          <w:ilvl w:val="0"/>
          <w:numId w:val="9"/>
        </w:numPr>
        <w:spacing w:after="120" w:line="260" w:lineRule="atLeast"/>
        <w:rPr>
          <w:rFonts w:ascii="Arial" w:eastAsia="Times" w:hAnsi="Arial"/>
          <w:sz w:val="22"/>
          <w:lang w:eastAsia="zh-CN"/>
        </w:rPr>
      </w:pPr>
      <w:r w:rsidRPr="003147BA">
        <w:rPr>
          <w:rFonts w:ascii="Arial" w:eastAsia="Times" w:hAnsi="Arial"/>
          <w:sz w:val="22"/>
          <w:lang w:eastAsia="zh-CN"/>
        </w:rPr>
        <w:t>have attained a</w:t>
      </w:r>
      <w:r w:rsidR="00AB6540" w:rsidRPr="003147BA">
        <w:rPr>
          <w:rFonts w:ascii="Arial" w:eastAsia="Times" w:hAnsi="Arial"/>
          <w:sz w:val="22"/>
          <w:lang w:eastAsia="zh-CN"/>
        </w:rPr>
        <w:t>n A standard</w:t>
      </w:r>
      <w:r w:rsidRPr="003147BA">
        <w:rPr>
          <w:rFonts w:ascii="Arial" w:eastAsia="Times" w:hAnsi="Arial"/>
          <w:sz w:val="22"/>
          <w:lang w:eastAsia="zh-CN"/>
        </w:rPr>
        <w:t xml:space="preserve"> of achievement or equivalent in at least two Queensland Curriculum and Assessment Authority (QCAA) </w:t>
      </w:r>
      <w:r w:rsidRPr="003147BA">
        <w:rPr>
          <w:rFonts w:ascii="Arial" w:eastAsia="Times" w:hAnsi="Arial"/>
          <w:sz w:val="22"/>
          <w:lang w:eastAsia="en-AU"/>
        </w:rPr>
        <w:t>or other approved curriculum</w:t>
      </w:r>
      <w:r w:rsidRPr="003147BA">
        <w:rPr>
          <w:rFonts w:ascii="Arial" w:eastAsia="Times" w:hAnsi="Arial"/>
          <w:sz w:val="22"/>
          <w:lang w:eastAsia="zh-CN"/>
        </w:rPr>
        <w:t xml:space="preserve"> science, technology, engineering or mathematics </w:t>
      </w:r>
      <w:r w:rsidR="00AB6540" w:rsidRPr="003147BA">
        <w:rPr>
          <w:rFonts w:ascii="Arial" w:eastAsia="Times" w:hAnsi="Arial"/>
          <w:sz w:val="22"/>
          <w:lang w:eastAsia="zh-CN"/>
        </w:rPr>
        <w:t>General</w:t>
      </w:r>
      <w:r w:rsidR="00AA50F3" w:rsidRPr="003147BA">
        <w:rPr>
          <w:rFonts w:ascii="Arial" w:eastAsia="Times" w:hAnsi="Arial"/>
          <w:sz w:val="22"/>
          <w:lang w:eastAsia="zh-CN"/>
        </w:rPr>
        <w:t xml:space="preserve"> </w:t>
      </w:r>
      <w:r w:rsidRPr="003147BA">
        <w:rPr>
          <w:rFonts w:ascii="Arial" w:eastAsia="Times" w:hAnsi="Arial"/>
          <w:sz w:val="22"/>
          <w:lang w:eastAsia="zh-CN"/>
        </w:rPr>
        <w:t>subjects in Year 11</w:t>
      </w:r>
    </w:p>
    <w:p w14:paraId="2028702C" w14:textId="4D56CF24" w:rsidR="00D513B8" w:rsidRPr="003147BA" w:rsidRDefault="00D513B8" w:rsidP="00D513B8">
      <w:pPr>
        <w:numPr>
          <w:ilvl w:val="0"/>
          <w:numId w:val="9"/>
        </w:numPr>
        <w:spacing w:after="120" w:line="260" w:lineRule="atLeast"/>
        <w:rPr>
          <w:rFonts w:ascii="Arial" w:eastAsia="Times" w:hAnsi="Arial"/>
          <w:sz w:val="22"/>
          <w:lang w:eastAsia="zh-CN"/>
        </w:rPr>
      </w:pPr>
      <w:r w:rsidRPr="003147BA">
        <w:rPr>
          <w:rFonts w:ascii="Arial" w:eastAsia="Times" w:hAnsi="Arial"/>
          <w:sz w:val="22"/>
          <w:lang w:eastAsia="zh-CN"/>
        </w:rPr>
        <w:t xml:space="preserve">be currently enrolled in at least two Year 12 QCAA or </w:t>
      </w:r>
      <w:r w:rsidRPr="003147BA">
        <w:rPr>
          <w:rFonts w:ascii="Arial" w:eastAsia="Times" w:hAnsi="Arial"/>
          <w:sz w:val="22"/>
          <w:lang w:eastAsia="en-AU"/>
        </w:rPr>
        <w:t xml:space="preserve">other approved curriculum </w:t>
      </w:r>
      <w:r w:rsidRPr="003147BA">
        <w:rPr>
          <w:rFonts w:ascii="Arial" w:eastAsia="Times" w:hAnsi="Arial"/>
          <w:sz w:val="22"/>
          <w:lang w:eastAsia="zh-CN"/>
        </w:rPr>
        <w:t xml:space="preserve">science, mathematics, engineering or technology </w:t>
      </w:r>
      <w:r w:rsidR="00AB6540" w:rsidRPr="003147BA">
        <w:rPr>
          <w:rFonts w:ascii="Arial" w:eastAsia="Times" w:hAnsi="Arial"/>
          <w:sz w:val="22"/>
          <w:lang w:eastAsia="zh-CN"/>
        </w:rPr>
        <w:t xml:space="preserve">General </w:t>
      </w:r>
      <w:r w:rsidRPr="003147BA">
        <w:rPr>
          <w:rFonts w:ascii="Arial" w:eastAsia="Times" w:hAnsi="Arial"/>
          <w:sz w:val="22"/>
          <w:lang w:eastAsia="zh-CN"/>
        </w:rPr>
        <w:t>subjects in a Queensland state or non-state school</w:t>
      </w:r>
    </w:p>
    <w:p w14:paraId="4A6418C2" w14:textId="77777777" w:rsidR="00D513B8" w:rsidRPr="003147BA" w:rsidRDefault="00D513B8" w:rsidP="00D513B8">
      <w:pPr>
        <w:numPr>
          <w:ilvl w:val="0"/>
          <w:numId w:val="9"/>
        </w:numPr>
        <w:spacing w:after="120" w:line="260" w:lineRule="atLeast"/>
        <w:rPr>
          <w:rFonts w:ascii="Arial" w:eastAsia="Times" w:hAnsi="Arial"/>
          <w:sz w:val="22"/>
          <w:lang w:eastAsia="zh-CN"/>
        </w:rPr>
      </w:pPr>
      <w:r w:rsidRPr="003147BA">
        <w:rPr>
          <w:rFonts w:ascii="Arial" w:eastAsia="Times" w:hAnsi="Arial"/>
          <w:sz w:val="22"/>
          <w:lang w:eastAsia="zh-CN"/>
        </w:rPr>
        <w:t xml:space="preserve">not have previously received a Peter Doherty Award. </w:t>
      </w:r>
    </w:p>
    <w:p w14:paraId="7D169CF8" w14:textId="16558507" w:rsidR="00D513B8" w:rsidRPr="003147BA" w:rsidRDefault="00D513B8" w:rsidP="00D513B8">
      <w:pPr>
        <w:spacing w:after="120" w:line="260" w:lineRule="atLeast"/>
        <w:rPr>
          <w:rFonts w:ascii="Arial" w:eastAsia="Times" w:hAnsi="Arial"/>
          <w:sz w:val="22"/>
          <w:lang w:eastAsia="zh-CN"/>
        </w:rPr>
      </w:pPr>
      <w:r w:rsidRPr="003147BA">
        <w:rPr>
          <w:rFonts w:ascii="Arial" w:eastAsia="Times" w:hAnsi="Arial"/>
          <w:sz w:val="22"/>
          <w:lang w:eastAsia="zh-CN"/>
        </w:rPr>
        <w:t xml:space="preserve">A list of award-eligible </w:t>
      </w:r>
      <w:r w:rsidR="00FD77DB" w:rsidRPr="003147BA">
        <w:rPr>
          <w:rFonts w:ascii="Arial" w:eastAsia="Times" w:hAnsi="Arial"/>
          <w:sz w:val="22"/>
          <w:lang w:eastAsia="zh-CN"/>
        </w:rPr>
        <w:t>G</w:t>
      </w:r>
      <w:r w:rsidR="00AB6540" w:rsidRPr="003147BA">
        <w:rPr>
          <w:rFonts w:ascii="Arial" w:eastAsia="Times" w:hAnsi="Arial"/>
          <w:sz w:val="22"/>
          <w:lang w:eastAsia="zh-CN"/>
        </w:rPr>
        <w:t xml:space="preserve">eneral </w:t>
      </w:r>
      <w:r w:rsidRPr="003147BA">
        <w:rPr>
          <w:rFonts w:ascii="Arial" w:eastAsia="Times" w:hAnsi="Arial"/>
          <w:sz w:val="22"/>
          <w:lang w:eastAsia="zh-CN"/>
        </w:rPr>
        <w:t xml:space="preserve">subjects can be found on page 3. </w:t>
      </w:r>
    </w:p>
    <w:p w14:paraId="6790D5C5" w14:textId="77777777" w:rsidR="00D513B8" w:rsidRPr="003147BA" w:rsidRDefault="00D513B8" w:rsidP="00D513B8">
      <w:pPr>
        <w:spacing w:after="120" w:line="260" w:lineRule="atLeast"/>
        <w:rPr>
          <w:rFonts w:ascii="Arial" w:eastAsia="Times" w:hAnsi="Arial"/>
          <w:sz w:val="22"/>
          <w:lang w:eastAsia="zh-CN"/>
        </w:rPr>
      </w:pPr>
      <w:r w:rsidRPr="003147BA">
        <w:rPr>
          <w:rFonts w:ascii="Arial" w:eastAsia="Times" w:hAnsi="Arial"/>
          <w:sz w:val="22"/>
          <w:lang w:eastAsia="zh-CN"/>
        </w:rPr>
        <w:t>Applicants can nominate themselves or be nominated. If the applicant is nominated by another person, the applicant must agree to the nomination.</w:t>
      </w:r>
    </w:p>
    <w:p w14:paraId="3A65D430" w14:textId="77777777" w:rsidR="00D513B8" w:rsidRPr="003147BA" w:rsidRDefault="00D513B8" w:rsidP="00D513B8">
      <w:pPr>
        <w:keepNext/>
        <w:spacing w:before="360" w:after="160" w:line="360" w:lineRule="exact"/>
        <w:outlineLvl w:val="1"/>
        <w:rPr>
          <w:rFonts w:ascii="Arial" w:eastAsia="Times" w:hAnsi="Arial"/>
          <w:b/>
          <w:sz w:val="32"/>
          <w:lang w:eastAsia="zh-CN"/>
        </w:rPr>
      </w:pPr>
      <w:r w:rsidRPr="003147BA">
        <w:rPr>
          <w:rFonts w:ascii="Arial" w:eastAsia="Times" w:hAnsi="Arial"/>
          <w:b/>
          <w:sz w:val="32"/>
          <w:lang w:eastAsia="zh-CN"/>
        </w:rPr>
        <w:t>How to apply</w:t>
      </w:r>
    </w:p>
    <w:p w14:paraId="6F8A054F" w14:textId="77777777" w:rsidR="00D513B8" w:rsidRPr="003147BA" w:rsidRDefault="00D513B8" w:rsidP="00D513B8">
      <w:pPr>
        <w:spacing w:after="120" w:line="260" w:lineRule="atLeast"/>
        <w:rPr>
          <w:rFonts w:ascii="Arial" w:eastAsia="Times" w:hAnsi="Arial"/>
          <w:sz w:val="22"/>
          <w:lang w:eastAsia="zh-CN"/>
        </w:rPr>
      </w:pPr>
      <w:r w:rsidRPr="003147BA">
        <w:rPr>
          <w:rFonts w:ascii="Arial" w:eastAsia="Times" w:hAnsi="Arial"/>
          <w:sz w:val="22"/>
          <w:lang w:eastAsia="zh-CN"/>
        </w:rPr>
        <w:t>Once you have determined that you are eligible to apply for the award, you will then need to:</w:t>
      </w:r>
    </w:p>
    <w:p w14:paraId="1CFA99AB" w14:textId="77777777" w:rsidR="00D513B8" w:rsidRPr="003147BA" w:rsidRDefault="00D513B8" w:rsidP="00D513B8">
      <w:pPr>
        <w:numPr>
          <w:ilvl w:val="0"/>
          <w:numId w:val="10"/>
        </w:numPr>
        <w:spacing w:after="120" w:line="260" w:lineRule="atLeast"/>
        <w:rPr>
          <w:rFonts w:ascii="Arial" w:eastAsia="Times" w:hAnsi="Arial"/>
          <w:sz w:val="22"/>
          <w:lang w:eastAsia="zh-CN"/>
        </w:rPr>
      </w:pPr>
      <w:r w:rsidRPr="003147BA">
        <w:rPr>
          <w:rFonts w:ascii="Arial" w:eastAsia="Times" w:hAnsi="Arial"/>
          <w:sz w:val="22"/>
          <w:lang w:eastAsia="zh-CN"/>
        </w:rPr>
        <w:t>write a statement of no more than 1,000 words in support of your application that responds to the selection criteria outlined on page 2</w:t>
      </w:r>
    </w:p>
    <w:p w14:paraId="54E5F33C" w14:textId="339733DC" w:rsidR="00D513B8" w:rsidRPr="003147BA" w:rsidRDefault="00D513B8" w:rsidP="00D513B8">
      <w:pPr>
        <w:numPr>
          <w:ilvl w:val="0"/>
          <w:numId w:val="10"/>
        </w:numPr>
        <w:spacing w:after="120" w:line="260" w:lineRule="atLeast"/>
        <w:rPr>
          <w:rFonts w:ascii="Arial" w:eastAsia="Times" w:hAnsi="Arial"/>
          <w:sz w:val="22"/>
          <w:lang w:eastAsia="zh-CN"/>
        </w:rPr>
      </w:pPr>
      <w:r w:rsidRPr="003147BA">
        <w:rPr>
          <w:rFonts w:ascii="Arial" w:eastAsia="Times" w:hAnsi="Arial"/>
          <w:sz w:val="22"/>
          <w:lang w:eastAsia="zh-CN"/>
        </w:rPr>
        <w:t>complete the project consent form. If you are under 18 years of age, your form must be signed by your parent or guardian. The form will allow the Depa</w:t>
      </w:r>
      <w:r w:rsidR="00061650" w:rsidRPr="003147BA">
        <w:rPr>
          <w:rFonts w:ascii="Arial" w:eastAsia="Times" w:hAnsi="Arial"/>
          <w:sz w:val="22"/>
          <w:lang w:eastAsia="zh-CN"/>
        </w:rPr>
        <w:t>rtment of Education and</w:t>
      </w:r>
      <w:r w:rsidRPr="003147BA">
        <w:rPr>
          <w:rFonts w:ascii="Arial" w:eastAsia="Times" w:hAnsi="Arial"/>
          <w:sz w:val="22"/>
          <w:lang w:eastAsia="zh-CN"/>
        </w:rPr>
        <w:t xml:space="preserve"> to use names and photographs for promotional purposes </w:t>
      </w:r>
    </w:p>
    <w:p w14:paraId="14B134E4" w14:textId="6320932F" w:rsidR="00D513B8" w:rsidRPr="003147BA" w:rsidRDefault="00D513B8" w:rsidP="00D513B8">
      <w:pPr>
        <w:numPr>
          <w:ilvl w:val="0"/>
          <w:numId w:val="10"/>
        </w:numPr>
        <w:spacing w:after="120" w:line="260" w:lineRule="atLeast"/>
        <w:rPr>
          <w:rFonts w:ascii="Arial" w:eastAsia="Times" w:hAnsi="Arial"/>
          <w:sz w:val="22"/>
          <w:lang w:eastAsia="zh-CN"/>
        </w:rPr>
      </w:pPr>
      <w:r w:rsidRPr="003147BA">
        <w:rPr>
          <w:rFonts w:ascii="Arial" w:eastAsia="Times" w:hAnsi="Arial"/>
          <w:sz w:val="22"/>
          <w:lang w:eastAsia="zh-CN"/>
        </w:rPr>
        <w:t>have the Principal’s verification of results and enrolment completed by your school principal to verify your Year 11 results and your Year 12 enrolment.</w:t>
      </w:r>
    </w:p>
    <w:p w14:paraId="6D46DE79" w14:textId="77777777" w:rsidR="00D513B8" w:rsidRPr="003147BA" w:rsidRDefault="00D513B8" w:rsidP="00D513B8">
      <w:pPr>
        <w:numPr>
          <w:ilvl w:val="0"/>
          <w:numId w:val="10"/>
        </w:numPr>
        <w:spacing w:after="120" w:line="260" w:lineRule="atLeast"/>
        <w:rPr>
          <w:rFonts w:ascii="Arial" w:eastAsia="Times" w:hAnsi="Arial"/>
          <w:sz w:val="22"/>
          <w:lang w:eastAsia="zh-CN"/>
        </w:rPr>
      </w:pPr>
      <w:r w:rsidRPr="003147BA">
        <w:rPr>
          <w:rFonts w:ascii="Arial" w:eastAsia="Times" w:hAnsi="Arial"/>
          <w:sz w:val="22"/>
          <w:lang w:eastAsia="zh-CN"/>
        </w:rPr>
        <w:t>have the details of two referees who agree to endorse your application. The referees may be asked to provide more information about aspects of your written statement</w:t>
      </w:r>
    </w:p>
    <w:p w14:paraId="52D1CB61" w14:textId="0FDC0112" w:rsidR="00D513B8" w:rsidRPr="003147BA" w:rsidRDefault="00D513B8" w:rsidP="00D513B8">
      <w:pPr>
        <w:numPr>
          <w:ilvl w:val="0"/>
          <w:numId w:val="10"/>
        </w:numPr>
        <w:spacing w:after="120" w:line="260" w:lineRule="atLeast"/>
        <w:rPr>
          <w:rFonts w:ascii="Arial" w:eastAsia="Times" w:hAnsi="Arial"/>
          <w:sz w:val="22"/>
          <w:lang w:eastAsia="zh-CN"/>
        </w:rPr>
      </w:pPr>
      <w:r w:rsidRPr="003147BA">
        <w:rPr>
          <w:rFonts w:ascii="Arial" w:eastAsia="Times" w:hAnsi="Arial"/>
          <w:sz w:val="22"/>
          <w:lang w:eastAsia="zh-CN"/>
        </w:rPr>
        <w:t xml:space="preserve">Click on the </w:t>
      </w:r>
      <w:hyperlink r:id="rId7" w:history="1">
        <w:r w:rsidRPr="003147BA">
          <w:rPr>
            <w:rStyle w:val="Hyperlink"/>
            <w:rFonts w:ascii="Arial" w:eastAsia="Times" w:hAnsi="Arial"/>
            <w:sz w:val="22"/>
            <w:lang w:eastAsia="zh-CN"/>
          </w:rPr>
          <w:t xml:space="preserve">Entrant </w:t>
        </w:r>
        <w:r w:rsidRPr="003147BA">
          <w:rPr>
            <w:rStyle w:val="Hyperlink"/>
            <w:rFonts w:ascii="Arial" w:eastAsia="Times" w:hAnsi="Arial"/>
            <w:sz w:val="22"/>
            <w:lang w:eastAsia="zh-CN"/>
          </w:rPr>
          <w:t>P</w:t>
        </w:r>
        <w:r w:rsidRPr="003147BA">
          <w:rPr>
            <w:rStyle w:val="Hyperlink"/>
            <w:rFonts w:ascii="Arial" w:eastAsia="Times" w:hAnsi="Arial"/>
            <w:sz w:val="22"/>
            <w:lang w:eastAsia="zh-CN"/>
          </w:rPr>
          <w:t>ortal t</w:t>
        </w:r>
      </w:hyperlink>
      <w:r w:rsidRPr="003147BA">
        <w:rPr>
          <w:rFonts w:ascii="Arial" w:eastAsia="Times" w:hAnsi="Arial"/>
          <w:sz w:val="22"/>
          <w:lang w:eastAsia="zh-CN"/>
        </w:rPr>
        <w:t>o create an account and submit your application, provide details of two referees and upload your signed project consent form and Principal’s verification of results and enrolment.</w:t>
      </w:r>
    </w:p>
    <w:p w14:paraId="55743927" w14:textId="77777777" w:rsidR="00D513B8" w:rsidRPr="003147BA" w:rsidRDefault="00D513B8" w:rsidP="00D513B8">
      <w:pPr>
        <w:keepNext/>
        <w:suppressAutoHyphens/>
        <w:spacing w:before="360" w:after="120" w:line="360" w:lineRule="exact"/>
        <w:outlineLvl w:val="2"/>
        <w:rPr>
          <w:rFonts w:ascii="Arial" w:eastAsia="Times" w:hAnsi="Arial"/>
          <w:b/>
          <w:sz w:val="28"/>
          <w:lang w:eastAsia="zh-CN"/>
        </w:rPr>
      </w:pPr>
      <w:r w:rsidRPr="003147BA">
        <w:rPr>
          <w:rFonts w:ascii="Arial" w:eastAsia="Times" w:hAnsi="Arial"/>
          <w:b/>
          <w:sz w:val="28"/>
          <w:lang w:eastAsia="zh-CN"/>
        </w:rPr>
        <w:t>Written statement</w:t>
      </w:r>
    </w:p>
    <w:p w14:paraId="66C1831A" w14:textId="77777777" w:rsidR="00D513B8" w:rsidRPr="003147BA" w:rsidRDefault="00D513B8" w:rsidP="00D513B8">
      <w:pPr>
        <w:spacing w:after="120" w:line="260" w:lineRule="atLeast"/>
        <w:rPr>
          <w:rFonts w:ascii="Arial" w:eastAsia="Times" w:hAnsi="Arial"/>
          <w:sz w:val="22"/>
          <w:lang w:eastAsia="zh-CN"/>
        </w:rPr>
      </w:pPr>
      <w:r w:rsidRPr="003147BA">
        <w:rPr>
          <w:rFonts w:ascii="Arial" w:eastAsia="Times" w:hAnsi="Arial"/>
          <w:sz w:val="22"/>
          <w:lang w:eastAsia="zh-CN"/>
        </w:rPr>
        <w:t xml:space="preserve">Your written statement provides you with an opportunity to tell us about yourself, your achievements and interests in STEM, and why you should receive a Peter Doherty Outstanding Senior STEM Student Award. </w:t>
      </w:r>
    </w:p>
    <w:p w14:paraId="28CF78E7" w14:textId="77777777" w:rsidR="00D513B8" w:rsidRPr="003147BA" w:rsidRDefault="00D513B8" w:rsidP="00D513B8">
      <w:pPr>
        <w:spacing w:after="120" w:line="260" w:lineRule="atLeast"/>
        <w:rPr>
          <w:rFonts w:ascii="Arial" w:eastAsia="Times" w:hAnsi="Arial"/>
          <w:sz w:val="22"/>
          <w:lang w:eastAsia="zh-CN"/>
        </w:rPr>
      </w:pPr>
      <w:r w:rsidRPr="003147BA">
        <w:rPr>
          <w:rFonts w:ascii="Arial" w:eastAsia="Times" w:hAnsi="Arial"/>
          <w:sz w:val="22"/>
          <w:lang w:eastAsia="zh-CN"/>
        </w:rPr>
        <w:lastRenderedPageBreak/>
        <w:t xml:space="preserve">Your statement should be no more than 1,000 words and should clearly respond to the selection criteria outlined in the table below. A selection panel will use these criteria to assess your application. Please note the selection panel will not assess statements beyond 1,000 words.  </w:t>
      </w:r>
    </w:p>
    <w:p w14:paraId="3A5E0472" w14:textId="77777777" w:rsidR="00D513B8" w:rsidRPr="003147BA" w:rsidRDefault="00D513B8" w:rsidP="00D513B8">
      <w:pPr>
        <w:spacing w:after="120" w:line="260" w:lineRule="atLeast"/>
        <w:rPr>
          <w:rFonts w:ascii="Arial" w:eastAsia="Times" w:hAnsi="Arial"/>
          <w:sz w:val="22"/>
          <w:lang w:eastAsia="zh-CN"/>
        </w:rPr>
      </w:pPr>
      <w:r w:rsidRPr="003147BA">
        <w:rPr>
          <w:rFonts w:ascii="Arial" w:eastAsia="Times" w:hAnsi="Arial"/>
          <w:sz w:val="22"/>
          <w:lang w:eastAsia="zh-CN"/>
        </w:rPr>
        <w:t>When writing your response, make sure you are succinct — consider using dot points (where appropriate) to summarise — and give examples of your achievements and experiences in STEM. You should also include data to support the claims you make in your statement, for example the award level in a competition, research location and time commitment, university name, number of local forums and names.</w:t>
      </w:r>
    </w:p>
    <w:p w14:paraId="43DD4AAD" w14:textId="77777777" w:rsidR="00D513B8" w:rsidRPr="003147BA" w:rsidRDefault="00D513B8" w:rsidP="00D513B8">
      <w:pPr>
        <w:keepNext/>
        <w:spacing w:before="240" w:after="120" w:line="260" w:lineRule="atLeast"/>
        <w:outlineLvl w:val="3"/>
        <w:rPr>
          <w:rFonts w:ascii="Arial" w:eastAsia="SimSun" w:hAnsi="Arial"/>
          <w:b/>
          <w:bCs/>
          <w:i/>
          <w:szCs w:val="28"/>
          <w:lang w:eastAsia="en-AU"/>
        </w:rPr>
      </w:pPr>
      <w:r w:rsidRPr="003147BA">
        <w:rPr>
          <w:rFonts w:ascii="Arial" w:eastAsia="SimSun" w:hAnsi="Arial"/>
          <w:b/>
          <w:bCs/>
          <w:i/>
          <w:szCs w:val="28"/>
          <w:lang w:eastAsia="en-AU"/>
        </w:rPr>
        <w:t>Selection criteria: Outstanding Senior STEM Student Award</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D513B8" w:rsidRPr="003147BA" w14:paraId="1935CBC6" w14:textId="77777777" w:rsidTr="00AA347B">
        <w:tc>
          <w:tcPr>
            <w:tcW w:w="10420" w:type="dxa"/>
            <w:shd w:val="clear" w:color="auto" w:fill="808080"/>
            <w:vAlign w:val="center"/>
          </w:tcPr>
          <w:p w14:paraId="1B86B0B5" w14:textId="77777777" w:rsidR="00D513B8" w:rsidRPr="003147BA" w:rsidRDefault="00D513B8" w:rsidP="00AA347B">
            <w:pPr>
              <w:spacing w:before="120" w:after="120" w:line="260" w:lineRule="atLeast"/>
              <w:rPr>
                <w:rFonts w:ascii="Arial" w:eastAsia="SimSun" w:hAnsi="Arial" w:cs="Arial"/>
                <w:b/>
                <w:color w:val="FFFFFF"/>
                <w:sz w:val="22"/>
                <w:szCs w:val="22"/>
                <w:lang w:eastAsia="zh-CN"/>
              </w:rPr>
            </w:pPr>
            <w:r w:rsidRPr="003147BA">
              <w:rPr>
                <w:rFonts w:ascii="Arial" w:eastAsia="SimSun" w:hAnsi="Arial" w:cs="Arial"/>
                <w:b/>
                <w:color w:val="FFFFFF"/>
                <w:sz w:val="22"/>
                <w:szCs w:val="22"/>
                <w:lang w:eastAsia="zh-CN"/>
              </w:rPr>
              <w:t>The applicant:</w:t>
            </w:r>
          </w:p>
        </w:tc>
      </w:tr>
      <w:tr w:rsidR="00D513B8" w:rsidRPr="003147BA" w14:paraId="3D8D8CBC" w14:textId="77777777" w:rsidTr="00AA347B">
        <w:tc>
          <w:tcPr>
            <w:tcW w:w="10420" w:type="dxa"/>
            <w:shd w:val="pct10" w:color="auto" w:fill="auto"/>
            <w:vAlign w:val="center"/>
          </w:tcPr>
          <w:p w14:paraId="3FD7315D" w14:textId="77777777" w:rsidR="00D513B8" w:rsidRPr="003147BA" w:rsidRDefault="00D513B8" w:rsidP="00AA347B">
            <w:pPr>
              <w:numPr>
                <w:ilvl w:val="0"/>
                <w:numId w:val="11"/>
              </w:numPr>
              <w:spacing w:before="120" w:after="120" w:line="260" w:lineRule="atLeast"/>
              <w:rPr>
                <w:rFonts w:ascii="Arial" w:eastAsia="SimSun" w:hAnsi="Arial" w:cs="Arial"/>
                <w:b/>
                <w:sz w:val="22"/>
                <w:szCs w:val="22"/>
                <w:lang w:eastAsia="zh-CN"/>
              </w:rPr>
            </w:pPr>
            <w:r w:rsidRPr="003147BA">
              <w:rPr>
                <w:rFonts w:ascii="Arial" w:eastAsia="SimSun" w:hAnsi="Arial" w:cs="Arial"/>
                <w:b/>
                <w:sz w:val="22"/>
                <w:szCs w:val="22"/>
                <w:lang w:eastAsia="zh-CN"/>
              </w:rPr>
              <w:t xml:space="preserve">Demonstrates a commitment to deep learning in STEM that goes beyond school curriculum requirements </w:t>
            </w:r>
          </w:p>
        </w:tc>
      </w:tr>
      <w:tr w:rsidR="00D513B8" w:rsidRPr="003147BA" w14:paraId="06C1F9B0" w14:textId="77777777" w:rsidTr="00AA347B">
        <w:tc>
          <w:tcPr>
            <w:tcW w:w="10420" w:type="dxa"/>
            <w:shd w:val="clear" w:color="auto" w:fill="auto"/>
            <w:vAlign w:val="center"/>
          </w:tcPr>
          <w:p w14:paraId="7A5CDADD" w14:textId="77777777" w:rsidR="00D513B8" w:rsidRPr="003147BA" w:rsidRDefault="00D513B8" w:rsidP="00AA347B">
            <w:pPr>
              <w:spacing w:before="60" w:after="60" w:line="260" w:lineRule="atLeast"/>
              <w:contextualSpacing/>
              <w:rPr>
                <w:rFonts w:ascii="Arial" w:eastAsia="Times New Roman" w:hAnsi="Arial" w:cs="Arial"/>
                <w:sz w:val="22"/>
                <w:szCs w:val="22"/>
                <w:lang w:eastAsia="en-US"/>
              </w:rPr>
            </w:pPr>
            <w:r w:rsidRPr="003147BA">
              <w:rPr>
                <w:rFonts w:ascii="Arial" w:eastAsia="Times New Roman" w:hAnsi="Arial" w:cs="Arial"/>
                <w:sz w:val="22"/>
                <w:szCs w:val="22"/>
                <w:lang w:eastAsia="en-US"/>
              </w:rPr>
              <w:t>This criterion is demonstrated through evidence of:</w:t>
            </w:r>
          </w:p>
          <w:p w14:paraId="574556EE" w14:textId="77777777" w:rsidR="00D513B8" w:rsidRPr="003147BA" w:rsidRDefault="00D513B8" w:rsidP="00AA347B">
            <w:pPr>
              <w:numPr>
                <w:ilvl w:val="0"/>
                <w:numId w:val="7"/>
              </w:numPr>
              <w:spacing w:before="60" w:after="60" w:line="260" w:lineRule="atLeast"/>
              <w:ind w:left="714" w:hanging="357"/>
              <w:contextualSpacing/>
              <w:rPr>
                <w:rFonts w:ascii="Arial" w:eastAsia="Times New Roman" w:hAnsi="Arial" w:cs="Arial"/>
                <w:sz w:val="22"/>
                <w:szCs w:val="22"/>
                <w:lang w:eastAsia="en-US"/>
              </w:rPr>
            </w:pPr>
            <w:r w:rsidRPr="003147BA">
              <w:rPr>
                <w:rFonts w:ascii="Arial" w:eastAsia="Times New Roman" w:hAnsi="Arial" w:cs="Arial"/>
                <w:sz w:val="22"/>
                <w:szCs w:val="22"/>
                <w:lang w:eastAsia="en-US"/>
              </w:rPr>
              <w:t>a commitment to participating in school and wider community STEM events and activities (including those online), reflecting a strong passion for any STEM subject</w:t>
            </w:r>
          </w:p>
          <w:p w14:paraId="1A24D20A" w14:textId="77777777" w:rsidR="00D513B8" w:rsidRPr="003147BA" w:rsidRDefault="00D513B8" w:rsidP="00AA347B">
            <w:pPr>
              <w:numPr>
                <w:ilvl w:val="0"/>
                <w:numId w:val="7"/>
              </w:numPr>
              <w:spacing w:before="60" w:after="60" w:line="260" w:lineRule="atLeast"/>
              <w:ind w:left="714" w:hanging="357"/>
              <w:contextualSpacing/>
              <w:rPr>
                <w:rFonts w:ascii="Arial" w:eastAsia="Times New Roman" w:hAnsi="Arial" w:cs="Arial"/>
                <w:sz w:val="22"/>
                <w:szCs w:val="22"/>
                <w:lang w:eastAsia="en-US"/>
              </w:rPr>
            </w:pPr>
            <w:r w:rsidRPr="003147BA">
              <w:rPr>
                <w:rFonts w:ascii="Arial" w:eastAsia="Times New Roman" w:hAnsi="Arial" w:cs="Arial"/>
                <w:sz w:val="22"/>
                <w:szCs w:val="22"/>
                <w:lang w:eastAsia="en-US"/>
              </w:rPr>
              <w:t>involvement in STEM extracurricular activities (forums, events, activities) as a participant, initiator, leader or invited guest</w:t>
            </w:r>
          </w:p>
          <w:p w14:paraId="119A7A7D" w14:textId="77777777" w:rsidR="00D513B8" w:rsidRPr="003147BA" w:rsidRDefault="00D513B8" w:rsidP="00AA347B">
            <w:pPr>
              <w:numPr>
                <w:ilvl w:val="0"/>
                <w:numId w:val="7"/>
              </w:numPr>
              <w:spacing w:before="60" w:after="60" w:line="260" w:lineRule="atLeast"/>
              <w:ind w:left="714" w:hanging="357"/>
              <w:contextualSpacing/>
              <w:rPr>
                <w:rFonts w:ascii="Arial" w:eastAsia="Times New Roman" w:hAnsi="Arial" w:cs="Arial"/>
                <w:sz w:val="22"/>
                <w:szCs w:val="22"/>
                <w:lang w:eastAsia="en-US"/>
              </w:rPr>
            </w:pPr>
            <w:r w:rsidRPr="003147BA">
              <w:rPr>
                <w:rFonts w:ascii="Arial" w:eastAsia="Times New Roman" w:hAnsi="Arial" w:cs="Arial"/>
                <w:sz w:val="22"/>
                <w:szCs w:val="22"/>
                <w:lang w:eastAsia="en-US"/>
              </w:rPr>
              <w:t>a depth of learning undertaken in one or more STEM fields (examples could include research undertaken, work experience completed, STEM competition participation and achievement, STEM forum participation, ambassador roles for STEM events and volunteer work)</w:t>
            </w:r>
          </w:p>
          <w:p w14:paraId="6E59D15E" w14:textId="77777777" w:rsidR="00D513B8" w:rsidRPr="003147BA" w:rsidRDefault="00D513B8" w:rsidP="00AA347B">
            <w:pPr>
              <w:numPr>
                <w:ilvl w:val="0"/>
                <w:numId w:val="7"/>
              </w:numPr>
              <w:spacing w:before="60" w:after="60" w:line="260" w:lineRule="atLeast"/>
              <w:ind w:left="714" w:hanging="357"/>
              <w:contextualSpacing/>
              <w:rPr>
                <w:rFonts w:ascii="Arial" w:eastAsia="Times New Roman" w:hAnsi="Arial" w:cs="Arial"/>
                <w:sz w:val="22"/>
                <w:szCs w:val="22"/>
                <w:lang w:eastAsia="en-US"/>
              </w:rPr>
            </w:pPr>
            <w:r w:rsidRPr="003147BA">
              <w:rPr>
                <w:rFonts w:ascii="Arial" w:eastAsia="Times New Roman" w:hAnsi="Arial" w:cs="Arial"/>
                <w:sz w:val="22"/>
                <w:szCs w:val="22"/>
                <w:lang w:eastAsia="en-US"/>
              </w:rPr>
              <w:t>excellence in STEM (examples could include outstanding achievement in STEM, recognition of scientific work by school partner organisations, selection to participate in camps and forums, awards for excellence in science or technology or engineering or mathematics).</w:t>
            </w:r>
          </w:p>
        </w:tc>
      </w:tr>
      <w:tr w:rsidR="00D513B8" w:rsidRPr="003147BA" w14:paraId="11530463" w14:textId="77777777" w:rsidTr="00AA347B">
        <w:tc>
          <w:tcPr>
            <w:tcW w:w="10420" w:type="dxa"/>
            <w:shd w:val="pct10" w:color="auto" w:fill="auto"/>
          </w:tcPr>
          <w:p w14:paraId="5A949633" w14:textId="77777777" w:rsidR="00D513B8" w:rsidRPr="003147BA" w:rsidRDefault="00D513B8" w:rsidP="00AA347B">
            <w:pPr>
              <w:numPr>
                <w:ilvl w:val="0"/>
                <w:numId w:val="11"/>
              </w:numPr>
              <w:spacing w:before="120" w:after="120" w:line="260" w:lineRule="atLeast"/>
              <w:rPr>
                <w:rFonts w:ascii="Arial" w:eastAsia="SimSun" w:hAnsi="Arial" w:cs="Arial"/>
                <w:sz w:val="22"/>
                <w:szCs w:val="22"/>
                <w:lang w:eastAsia="zh-CN"/>
              </w:rPr>
            </w:pPr>
            <w:r w:rsidRPr="003147BA">
              <w:rPr>
                <w:rFonts w:ascii="Arial" w:eastAsia="SimSun" w:hAnsi="Arial" w:cs="Arial"/>
                <w:b/>
                <w:sz w:val="22"/>
                <w:szCs w:val="22"/>
                <w:lang w:eastAsia="zh-CN"/>
              </w:rPr>
              <w:t>Exhibits a well-developed plan to pursue a STEM pathway beyond school</w:t>
            </w:r>
          </w:p>
        </w:tc>
      </w:tr>
      <w:tr w:rsidR="00D513B8" w:rsidRPr="003147BA" w14:paraId="017F39D7" w14:textId="77777777" w:rsidTr="00AA347B">
        <w:tc>
          <w:tcPr>
            <w:tcW w:w="10420" w:type="dxa"/>
            <w:shd w:val="clear" w:color="auto" w:fill="auto"/>
            <w:vAlign w:val="center"/>
          </w:tcPr>
          <w:p w14:paraId="38DC05FC" w14:textId="77777777" w:rsidR="00D513B8" w:rsidRPr="003147BA" w:rsidRDefault="00D513B8" w:rsidP="00AA347B">
            <w:pPr>
              <w:spacing w:before="60" w:after="60" w:line="260" w:lineRule="atLeast"/>
              <w:contextualSpacing/>
              <w:rPr>
                <w:rFonts w:ascii="Arial" w:eastAsia="Times New Roman" w:hAnsi="Arial" w:cs="Arial"/>
                <w:sz w:val="22"/>
                <w:szCs w:val="22"/>
                <w:lang w:eastAsia="en-US"/>
              </w:rPr>
            </w:pPr>
            <w:r w:rsidRPr="003147BA">
              <w:rPr>
                <w:rFonts w:ascii="Arial" w:eastAsia="Times New Roman" w:hAnsi="Arial" w:cs="Arial"/>
                <w:sz w:val="22"/>
                <w:szCs w:val="22"/>
                <w:lang w:eastAsia="en-US"/>
              </w:rPr>
              <w:t>This criterion is demonstrated through evidence of:</w:t>
            </w:r>
          </w:p>
          <w:p w14:paraId="6BDE5AFA" w14:textId="77777777" w:rsidR="00D513B8" w:rsidRPr="003147BA" w:rsidRDefault="00D513B8" w:rsidP="00AA347B">
            <w:pPr>
              <w:numPr>
                <w:ilvl w:val="0"/>
                <w:numId w:val="8"/>
              </w:numPr>
              <w:spacing w:before="60" w:after="60" w:line="260" w:lineRule="atLeast"/>
              <w:ind w:left="714" w:hanging="357"/>
              <w:contextualSpacing/>
              <w:rPr>
                <w:rFonts w:ascii="Arial" w:eastAsia="Times New Roman" w:hAnsi="Arial" w:cs="Arial"/>
                <w:sz w:val="22"/>
                <w:szCs w:val="22"/>
                <w:lang w:eastAsia="en-US"/>
              </w:rPr>
            </w:pPr>
            <w:r w:rsidRPr="003147BA">
              <w:rPr>
                <w:rFonts w:ascii="Arial" w:eastAsia="Times New Roman" w:hAnsi="Arial" w:cs="Arial"/>
                <w:sz w:val="22"/>
                <w:szCs w:val="22"/>
                <w:lang w:eastAsia="en-US"/>
              </w:rPr>
              <w:t>details of the university STEM pathway that the applicant plans to pursue</w:t>
            </w:r>
          </w:p>
          <w:p w14:paraId="4C551F22" w14:textId="77777777" w:rsidR="00D513B8" w:rsidRPr="003147BA" w:rsidRDefault="00D513B8" w:rsidP="00AA347B">
            <w:pPr>
              <w:numPr>
                <w:ilvl w:val="0"/>
                <w:numId w:val="8"/>
              </w:numPr>
              <w:spacing w:before="60" w:after="60" w:line="260" w:lineRule="atLeast"/>
              <w:ind w:left="714" w:hanging="357"/>
              <w:contextualSpacing/>
              <w:rPr>
                <w:rFonts w:ascii="Arial" w:eastAsia="Times New Roman" w:hAnsi="Arial" w:cs="Arial"/>
                <w:sz w:val="22"/>
                <w:szCs w:val="22"/>
                <w:lang w:eastAsia="en-US"/>
              </w:rPr>
            </w:pPr>
            <w:r w:rsidRPr="003147BA">
              <w:rPr>
                <w:rFonts w:ascii="Arial" w:eastAsia="Times New Roman" w:hAnsi="Arial" w:cs="Arial"/>
                <w:sz w:val="22"/>
                <w:szCs w:val="22"/>
                <w:lang w:eastAsia="en-US"/>
              </w:rPr>
              <w:t>understanding of both the requirements of the pathway and the prerequisite steps needed to reach the goal</w:t>
            </w:r>
          </w:p>
          <w:p w14:paraId="78982DFF" w14:textId="77777777" w:rsidR="00D513B8" w:rsidRPr="003147BA" w:rsidRDefault="00D513B8" w:rsidP="00AA347B">
            <w:pPr>
              <w:numPr>
                <w:ilvl w:val="0"/>
                <w:numId w:val="8"/>
              </w:numPr>
              <w:spacing w:before="60" w:after="60" w:line="260" w:lineRule="atLeast"/>
              <w:ind w:left="714" w:hanging="357"/>
              <w:contextualSpacing/>
              <w:rPr>
                <w:rFonts w:ascii="Arial" w:eastAsia="Times New Roman" w:hAnsi="Arial" w:cs="Arial"/>
                <w:sz w:val="22"/>
                <w:szCs w:val="22"/>
                <w:lang w:eastAsia="en-US"/>
              </w:rPr>
            </w:pPr>
            <w:r w:rsidRPr="003147BA">
              <w:rPr>
                <w:rFonts w:ascii="Arial" w:eastAsia="Times New Roman" w:hAnsi="Arial" w:cs="Arial"/>
                <w:sz w:val="22"/>
                <w:szCs w:val="22"/>
                <w:lang w:eastAsia="en-US"/>
              </w:rPr>
              <w:t xml:space="preserve">clear and concise reason for selecting this pathway, such as a specific career goal, a general enjoyment of STEM or the influence of school and/or teachers (if applicable) on the decision-making process </w:t>
            </w:r>
          </w:p>
          <w:p w14:paraId="012976E4" w14:textId="66DF2C51" w:rsidR="00D513B8" w:rsidRPr="003147BA" w:rsidRDefault="00D513B8" w:rsidP="00AA347B">
            <w:pPr>
              <w:numPr>
                <w:ilvl w:val="0"/>
                <w:numId w:val="8"/>
              </w:numPr>
              <w:spacing w:before="60" w:after="60" w:line="260" w:lineRule="atLeast"/>
              <w:ind w:left="714" w:hanging="357"/>
              <w:contextualSpacing/>
              <w:rPr>
                <w:rFonts w:ascii="Arial" w:eastAsia="Times New Roman" w:hAnsi="Arial" w:cs="Arial"/>
                <w:sz w:val="22"/>
                <w:szCs w:val="22"/>
                <w:lang w:eastAsia="en-US"/>
              </w:rPr>
            </w:pPr>
            <w:r w:rsidRPr="003147BA">
              <w:rPr>
                <w:rFonts w:ascii="Arial" w:eastAsia="Times New Roman" w:hAnsi="Arial" w:cs="Arial"/>
                <w:sz w:val="22"/>
                <w:szCs w:val="22"/>
                <w:lang w:eastAsia="en-US"/>
              </w:rPr>
              <w:t xml:space="preserve">how has participation in STEM-related activities inspired </w:t>
            </w:r>
            <w:r w:rsidR="003E531A" w:rsidRPr="003147BA">
              <w:rPr>
                <w:rFonts w:ascii="Arial" w:eastAsia="Times New Roman" w:hAnsi="Arial" w:cs="Arial"/>
                <w:sz w:val="22"/>
                <w:szCs w:val="22"/>
                <w:lang w:eastAsia="en-US"/>
              </w:rPr>
              <w:t xml:space="preserve">the applicant </w:t>
            </w:r>
            <w:r w:rsidRPr="003147BA">
              <w:rPr>
                <w:rFonts w:ascii="Arial" w:eastAsia="Times New Roman" w:hAnsi="Arial" w:cs="Arial"/>
                <w:sz w:val="22"/>
                <w:szCs w:val="22"/>
                <w:lang w:eastAsia="en-US"/>
              </w:rPr>
              <w:t xml:space="preserve">into further STEM studies and action in </w:t>
            </w:r>
            <w:r w:rsidR="003E531A" w:rsidRPr="003147BA">
              <w:rPr>
                <w:rFonts w:ascii="Arial" w:eastAsia="Times New Roman" w:hAnsi="Arial" w:cs="Arial"/>
                <w:sz w:val="22"/>
                <w:szCs w:val="22"/>
                <w:lang w:eastAsia="en-US"/>
              </w:rPr>
              <w:t xml:space="preserve">the </w:t>
            </w:r>
            <w:r w:rsidRPr="003147BA">
              <w:rPr>
                <w:rFonts w:ascii="Arial" w:eastAsia="Times New Roman" w:hAnsi="Arial" w:cs="Arial"/>
                <w:sz w:val="22"/>
                <w:szCs w:val="22"/>
                <w:lang w:eastAsia="en-US"/>
              </w:rPr>
              <w:t>community (eg advocacy, tutoring, mentoring, organising activities).</w:t>
            </w:r>
          </w:p>
          <w:p w14:paraId="2EC2C7FE" w14:textId="77777777" w:rsidR="00D513B8" w:rsidRPr="003147BA" w:rsidRDefault="00D513B8" w:rsidP="00AA347B">
            <w:pPr>
              <w:numPr>
                <w:ilvl w:val="0"/>
                <w:numId w:val="8"/>
              </w:numPr>
              <w:spacing w:before="60" w:after="60" w:line="260" w:lineRule="atLeast"/>
              <w:ind w:left="714" w:hanging="357"/>
              <w:contextualSpacing/>
              <w:rPr>
                <w:rFonts w:ascii="Times New Roman" w:eastAsia="Times New Roman" w:hAnsi="Times New Roman"/>
                <w:sz w:val="22"/>
                <w:szCs w:val="22"/>
                <w:lang w:eastAsia="en-US"/>
              </w:rPr>
            </w:pPr>
            <w:r w:rsidRPr="003147BA">
              <w:rPr>
                <w:rFonts w:ascii="Arial" w:eastAsia="Times New Roman" w:hAnsi="Arial" w:cs="Arial"/>
                <w:sz w:val="22"/>
                <w:szCs w:val="22"/>
                <w:lang w:eastAsia="en-US"/>
              </w:rPr>
              <w:t>demonstrated work ethic required to achieve the desired goals (examples could include previous achievements and actions, work experience and voluntary work).</w:t>
            </w:r>
          </w:p>
        </w:tc>
      </w:tr>
    </w:tbl>
    <w:p w14:paraId="08DA8E91" w14:textId="77777777" w:rsidR="00D513B8" w:rsidRPr="003147BA" w:rsidRDefault="00D513B8" w:rsidP="00D513B8">
      <w:pPr>
        <w:keepNext/>
        <w:spacing w:after="160" w:line="360" w:lineRule="exact"/>
        <w:outlineLvl w:val="1"/>
        <w:rPr>
          <w:rFonts w:ascii="Arial" w:eastAsia="Times" w:hAnsi="Arial"/>
          <w:b/>
          <w:sz w:val="32"/>
          <w:lang w:eastAsia="zh-CN"/>
        </w:rPr>
      </w:pPr>
      <w:r w:rsidRPr="003147BA">
        <w:rPr>
          <w:rFonts w:ascii="Arial" w:eastAsia="Times" w:hAnsi="Arial"/>
          <w:b/>
          <w:sz w:val="32"/>
          <w:lang w:eastAsia="zh-CN"/>
        </w:rPr>
        <w:br w:type="page"/>
      </w:r>
      <w:r w:rsidRPr="003147BA">
        <w:rPr>
          <w:rFonts w:ascii="Arial" w:eastAsia="Times" w:hAnsi="Arial"/>
          <w:b/>
          <w:sz w:val="32"/>
          <w:lang w:eastAsia="zh-CN"/>
        </w:rPr>
        <w:lastRenderedPageBreak/>
        <w:t>More about the awards</w:t>
      </w:r>
    </w:p>
    <w:p w14:paraId="439BF4E8" w14:textId="69DD1510" w:rsidR="00D513B8" w:rsidRPr="003147BA" w:rsidRDefault="00D513B8" w:rsidP="00D513B8">
      <w:pPr>
        <w:keepNext/>
        <w:suppressAutoHyphens/>
        <w:spacing w:before="360" w:after="120" w:line="360" w:lineRule="exact"/>
        <w:outlineLvl w:val="2"/>
        <w:rPr>
          <w:rFonts w:ascii="Arial" w:eastAsia="Times" w:hAnsi="Arial"/>
          <w:b/>
          <w:sz w:val="28"/>
          <w:lang w:eastAsia="zh-CN"/>
        </w:rPr>
      </w:pPr>
      <w:r w:rsidRPr="003147BA">
        <w:rPr>
          <w:rFonts w:ascii="Arial" w:eastAsia="Times" w:hAnsi="Arial"/>
          <w:b/>
          <w:sz w:val="28"/>
          <w:lang w:eastAsia="zh-CN"/>
        </w:rPr>
        <w:t xml:space="preserve">Award-eligible </w:t>
      </w:r>
      <w:r w:rsidR="00AB6540" w:rsidRPr="003147BA">
        <w:rPr>
          <w:rFonts w:ascii="Arial" w:eastAsia="Times" w:hAnsi="Arial"/>
          <w:b/>
          <w:sz w:val="28"/>
          <w:lang w:eastAsia="zh-CN"/>
        </w:rPr>
        <w:t xml:space="preserve">General </w:t>
      </w:r>
      <w:r w:rsidRPr="003147BA">
        <w:rPr>
          <w:rFonts w:ascii="Arial" w:eastAsia="Times" w:hAnsi="Arial"/>
          <w:b/>
          <w:sz w:val="28"/>
          <w:lang w:eastAsia="zh-CN"/>
        </w:rPr>
        <w:t>subjects</w:t>
      </w:r>
    </w:p>
    <w:p w14:paraId="510F33A9" w14:textId="337BF5DE" w:rsidR="00D513B8" w:rsidRPr="003147BA" w:rsidRDefault="00D513B8" w:rsidP="00D513B8">
      <w:pPr>
        <w:spacing w:after="120" w:line="260" w:lineRule="atLeast"/>
        <w:rPr>
          <w:rFonts w:ascii="Arial" w:eastAsia="Times" w:hAnsi="Arial"/>
          <w:sz w:val="22"/>
          <w:lang w:eastAsia="zh-CN"/>
        </w:rPr>
      </w:pPr>
      <w:r w:rsidRPr="003147BA">
        <w:rPr>
          <w:rFonts w:ascii="Arial" w:eastAsia="Times" w:hAnsi="Arial"/>
          <w:sz w:val="22"/>
          <w:lang w:eastAsia="zh-CN"/>
        </w:rPr>
        <w:t>Below is a list of award-eligible science, technology, engineering and mathematics subjects. You need to have attained a</w:t>
      </w:r>
      <w:r w:rsidR="00AB6540" w:rsidRPr="003147BA">
        <w:rPr>
          <w:rFonts w:ascii="Arial" w:eastAsia="Times" w:hAnsi="Arial"/>
          <w:sz w:val="22"/>
          <w:lang w:eastAsia="zh-CN"/>
        </w:rPr>
        <w:t>n A standard</w:t>
      </w:r>
      <w:r w:rsidRPr="003147BA">
        <w:rPr>
          <w:rFonts w:ascii="Arial" w:eastAsia="Times" w:hAnsi="Arial"/>
          <w:sz w:val="22"/>
          <w:lang w:eastAsia="zh-CN"/>
        </w:rPr>
        <w:t xml:space="preserve"> of achievement or equivalent in at least two of these subjects in Year 11, as well as be currently enrolled in at least two of these subjects in Year 12. Equivalent IB Program or other approved curriculum science, technology, engineering and mathematics subjects will also be accepted.</w:t>
      </w:r>
    </w:p>
    <w:p w14:paraId="386FEFAB" w14:textId="77777777" w:rsidR="00932853" w:rsidRPr="003147BA" w:rsidRDefault="00932853" w:rsidP="00D513B8">
      <w:pPr>
        <w:spacing w:after="120" w:line="260" w:lineRule="atLeast"/>
        <w:rPr>
          <w:rFonts w:ascii="Arial" w:eastAsia="Times" w:hAnsi="Arial"/>
          <w:sz w:val="22"/>
          <w:lang w:eastAsia="zh-CN"/>
        </w:rPr>
      </w:pPr>
    </w:p>
    <w:tbl>
      <w:tblPr>
        <w:tblW w:w="9484"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1"/>
        <w:gridCol w:w="4743"/>
      </w:tblGrid>
      <w:tr w:rsidR="00AA50F3" w:rsidRPr="003147BA" w14:paraId="3CA5D7CA" w14:textId="77777777" w:rsidTr="00AA50F3">
        <w:trPr>
          <w:trHeight w:val="2921"/>
        </w:trPr>
        <w:tc>
          <w:tcPr>
            <w:tcW w:w="4736" w:type="dxa"/>
            <w:shd w:val="clear" w:color="auto" w:fill="auto"/>
          </w:tcPr>
          <w:p w14:paraId="77D50CDB" w14:textId="77777777" w:rsidR="00AA50F3" w:rsidRPr="003147BA" w:rsidRDefault="00AA50F3" w:rsidP="00C655D8">
            <w:pPr>
              <w:numPr>
                <w:ilvl w:val="0"/>
                <w:numId w:val="12"/>
              </w:numPr>
              <w:spacing w:after="120" w:line="260" w:lineRule="atLeast"/>
              <w:rPr>
                <w:rStyle w:val="Hyperlink"/>
                <w:rFonts w:ascii="Arial" w:hAnsi="Arial" w:cs="Arial"/>
                <w:color w:val="auto"/>
                <w:sz w:val="22"/>
                <w:szCs w:val="22"/>
                <w:u w:val="none"/>
              </w:rPr>
            </w:pPr>
            <w:r w:rsidRPr="003147BA">
              <w:rPr>
                <w:rStyle w:val="Hyperlink"/>
                <w:rFonts w:ascii="Arial" w:hAnsi="Arial" w:cs="Arial"/>
                <w:color w:val="auto"/>
                <w:sz w:val="22"/>
                <w:szCs w:val="22"/>
                <w:u w:val="none"/>
              </w:rPr>
              <w:t>Agricultural Science (2019)</w:t>
            </w:r>
          </w:p>
          <w:p w14:paraId="435B164F" w14:textId="77777777" w:rsidR="00AA50F3" w:rsidRPr="003147BA" w:rsidRDefault="00AA50F3" w:rsidP="00C655D8">
            <w:pPr>
              <w:numPr>
                <w:ilvl w:val="0"/>
                <w:numId w:val="12"/>
              </w:numPr>
              <w:spacing w:after="120" w:line="260" w:lineRule="atLeast"/>
              <w:rPr>
                <w:rFonts w:ascii="Arial" w:hAnsi="Arial" w:cs="Arial"/>
                <w:sz w:val="22"/>
                <w:szCs w:val="22"/>
              </w:rPr>
            </w:pPr>
            <w:r w:rsidRPr="003147BA">
              <w:rPr>
                <w:rStyle w:val="Hyperlink"/>
                <w:rFonts w:ascii="Arial" w:hAnsi="Arial" w:cs="Arial"/>
                <w:color w:val="auto"/>
                <w:sz w:val="22"/>
                <w:szCs w:val="22"/>
                <w:u w:val="none"/>
              </w:rPr>
              <w:t>Aerospace Systems (2019)</w:t>
            </w:r>
          </w:p>
          <w:p w14:paraId="1873AC25" w14:textId="77777777" w:rsidR="00AA50F3" w:rsidRPr="003147BA" w:rsidRDefault="00AA50F3" w:rsidP="00C655D8">
            <w:pPr>
              <w:numPr>
                <w:ilvl w:val="0"/>
                <w:numId w:val="12"/>
              </w:numPr>
              <w:spacing w:after="120" w:line="260" w:lineRule="atLeast"/>
              <w:rPr>
                <w:rFonts w:ascii="Arial" w:hAnsi="Arial" w:cs="Arial"/>
                <w:sz w:val="22"/>
                <w:szCs w:val="22"/>
              </w:rPr>
            </w:pPr>
            <w:r w:rsidRPr="003147BA">
              <w:rPr>
                <w:rStyle w:val="Hyperlink"/>
                <w:rFonts w:ascii="Arial" w:hAnsi="Arial" w:cs="Arial"/>
                <w:color w:val="auto"/>
                <w:sz w:val="22"/>
                <w:szCs w:val="22"/>
                <w:u w:val="none"/>
              </w:rPr>
              <w:t>Biology (2019)</w:t>
            </w:r>
          </w:p>
          <w:p w14:paraId="289FB9F2" w14:textId="77777777" w:rsidR="00AA50F3" w:rsidRPr="003147BA" w:rsidRDefault="00AA50F3" w:rsidP="00C655D8">
            <w:pPr>
              <w:numPr>
                <w:ilvl w:val="0"/>
                <w:numId w:val="12"/>
              </w:numPr>
              <w:spacing w:after="120" w:line="260" w:lineRule="atLeast"/>
              <w:rPr>
                <w:rFonts w:ascii="Arial" w:hAnsi="Arial" w:cs="Arial"/>
                <w:sz w:val="22"/>
                <w:szCs w:val="22"/>
              </w:rPr>
            </w:pPr>
            <w:r w:rsidRPr="003147BA">
              <w:rPr>
                <w:rStyle w:val="Hyperlink"/>
                <w:rFonts w:ascii="Arial" w:hAnsi="Arial" w:cs="Arial"/>
                <w:color w:val="auto"/>
                <w:sz w:val="22"/>
                <w:szCs w:val="22"/>
                <w:u w:val="none"/>
              </w:rPr>
              <w:t>Chemistry (2019)</w:t>
            </w:r>
          </w:p>
          <w:p w14:paraId="12AD3CBA" w14:textId="77777777" w:rsidR="00AA50F3" w:rsidRPr="003147BA" w:rsidRDefault="00AA50F3" w:rsidP="00C655D8">
            <w:pPr>
              <w:numPr>
                <w:ilvl w:val="0"/>
                <w:numId w:val="12"/>
              </w:numPr>
              <w:spacing w:after="120" w:line="260" w:lineRule="atLeast"/>
              <w:rPr>
                <w:rStyle w:val="Hyperlink"/>
                <w:rFonts w:ascii="Arial" w:hAnsi="Arial" w:cs="Arial"/>
                <w:color w:val="auto"/>
                <w:sz w:val="22"/>
                <w:szCs w:val="22"/>
                <w:u w:val="none"/>
              </w:rPr>
            </w:pPr>
            <w:r w:rsidRPr="003147BA">
              <w:rPr>
                <w:rStyle w:val="Hyperlink"/>
                <w:rFonts w:ascii="Arial" w:hAnsi="Arial" w:cs="Arial"/>
                <w:color w:val="auto"/>
                <w:sz w:val="22"/>
                <w:szCs w:val="22"/>
                <w:u w:val="none"/>
              </w:rPr>
              <w:t>Design (2019)</w:t>
            </w:r>
          </w:p>
          <w:p w14:paraId="1AFF6DCF" w14:textId="77777777" w:rsidR="00AA50F3" w:rsidRPr="003147BA" w:rsidRDefault="00AA50F3" w:rsidP="00C655D8">
            <w:pPr>
              <w:numPr>
                <w:ilvl w:val="0"/>
                <w:numId w:val="12"/>
              </w:numPr>
              <w:spacing w:after="120" w:line="260" w:lineRule="atLeast"/>
              <w:rPr>
                <w:rStyle w:val="Hyperlink"/>
                <w:rFonts w:ascii="Arial" w:hAnsi="Arial" w:cs="Arial"/>
                <w:color w:val="auto"/>
                <w:sz w:val="22"/>
                <w:szCs w:val="22"/>
                <w:u w:val="none"/>
              </w:rPr>
            </w:pPr>
            <w:r w:rsidRPr="003147BA">
              <w:rPr>
                <w:rStyle w:val="Hyperlink"/>
                <w:rFonts w:ascii="Arial" w:hAnsi="Arial" w:cs="Arial"/>
                <w:color w:val="auto"/>
                <w:sz w:val="22"/>
                <w:szCs w:val="22"/>
                <w:u w:val="none"/>
              </w:rPr>
              <w:t>Digital Solutions (2019)</w:t>
            </w:r>
          </w:p>
          <w:p w14:paraId="5424678E" w14:textId="77777777" w:rsidR="00AA50F3" w:rsidRPr="003147BA" w:rsidRDefault="00AA50F3" w:rsidP="00C655D8">
            <w:pPr>
              <w:numPr>
                <w:ilvl w:val="0"/>
                <w:numId w:val="12"/>
              </w:numPr>
              <w:spacing w:after="120" w:line="260" w:lineRule="atLeast"/>
              <w:rPr>
                <w:rFonts w:ascii="Arial" w:hAnsi="Arial" w:cs="Arial"/>
                <w:sz w:val="22"/>
                <w:szCs w:val="22"/>
              </w:rPr>
            </w:pPr>
            <w:r w:rsidRPr="003147BA">
              <w:rPr>
                <w:rStyle w:val="Hyperlink"/>
                <w:rFonts w:ascii="Arial" w:hAnsi="Arial" w:cs="Arial"/>
                <w:color w:val="auto"/>
                <w:sz w:val="22"/>
                <w:szCs w:val="22"/>
                <w:u w:val="none"/>
              </w:rPr>
              <w:t xml:space="preserve">Earth and Environmental Science (2019)  </w:t>
            </w:r>
            <w:r w:rsidRPr="003147BA" w:rsidDel="00102E6A">
              <w:rPr>
                <w:rStyle w:val="Hyperlink"/>
                <w:rFonts w:ascii="Arial" w:hAnsi="Arial" w:cs="Arial"/>
                <w:color w:val="auto"/>
                <w:sz w:val="22"/>
                <w:szCs w:val="22"/>
                <w:u w:val="none"/>
              </w:rPr>
              <w:t xml:space="preserve"> </w:t>
            </w:r>
          </w:p>
          <w:p w14:paraId="13A585C2" w14:textId="77777777" w:rsidR="00AA50F3" w:rsidRPr="003147BA" w:rsidRDefault="00AA50F3" w:rsidP="00C655D8">
            <w:pPr>
              <w:numPr>
                <w:ilvl w:val="0"/>
                <w:numId w:val="12"/>
              </w:numPr>
              <w:spacing w:after="120" w:line="260" w:lineRule="atLeast"/>
              <w:rPr>
                <w:rFonts w:ascii="Arial" w:hAnsi="Arial" w:cs="Arial"/>
                <w:sz w:val="22"/>
                <w:szCs w:val="22"/>
              </w:rPr>
            </w:pPr>
            <w:r w:rsidRPr="003147BA">
              <w:rPr>
                <w:rStyle w:val="Hyperlink"/>
                <w:rFonts w:ascii="Arial" w:hAnsi="Arial" w:cs="Arial"/>
                <w:color w:val="auto"/>
                <w:sz w:val="22"/>
                <w:szCs w:val="22"/>
                <w:u w:val="none"/>
              </w:rPr>
              <w:t>Engineering (2019)</w:t>
            </w:r>
          </w:p>
        </w:tc>
        <w:tc>
          <w:tcPr>
            <w:tcW w:w="4738" w:type="dxa"/>
            <w:shd w:val="clear" w:color="auto" w:fill="auto"/>
          </w:tcPr>
          <w:p w14:paraId="50092EC7" w14:textId="77777777" w:rsidR="00AA50F3" w:rsidRPr="003147BA" w:rsidRDefault="00AA50F3" w:rsidP="00C655D8">
            <w:pPr>
              <w:numPr>
                <w:ilvl w:val="0"/>
                <w:numId w:val="12"/>
              </w:numPr>
              <w:spacing w:after="120" w:line="260" w:lineRule="atLeast"/>
              <w:rPr>
                <w:rStyle w:val="Hyperlink"/>
                <w:rFonts w:ascii="Arial" w:hAnsi="Arial" w:cs="Arial"/>
                <w:color w:val="auto"/>
                <w:sz w:val="22"/>
                <w:szCs w:val="22"/>
                <w:u w:val="none"/>
              </w:rPr>
            </w:pPr>
            <w:r w:rsidRPr="003147BA">
              <w:rPr>
                <w:rStyle w:val="Hyperlink"/>
                <w:rFonts w:ascii="Arial" w:hAnsi="Arial" w:cs="Arial"/>
                <w:color w:val="auto"/>
                <w:sz w:val="22"/>
                <w:szCs w:val="22"/>
                <w:u w:val="none"/>
              </w:rPr>
              <w:t>Food and Nutrition (2019)</w:t>
            </w:r>
          </w:p>
          <w:p w14:paraId="0B547731" w14:textId="77777777" w:rsidR="00AA50F3" w:rsidRPr="003147BA" w:rsidRDefault="00AA50F3" w:rsidP="00C655D8">
            <w:pPr>
              <w:numPr>
                <w:ilvl w:val="0"/>
                <w:numId w:val="12"/>
              </w:numPr>
              <w:spacing w:after="120" w:line="260" w:lineRule="atLeast"/>
              <w:rPr>
                <w:rFonts w:ascii="Arial" w:hAnsi="Arial" w:cs="Arial"/>
                <w:sz w:val="22"/>
                <w:szCs w:val="22"/>
              </w:rPr>
            </w:pPr>
            <w:r w:rsidRPr="003147BA">
              <w:rPr>
                <w:rStyle w:val="Hyperlink"/>
                <w:rFonts w:ascii="Arial" w:hAnsi="Arial" w:cs="Arial"/>
                <w:color w:val="auto"/>
                <w:sz w:val="22"/>
                <w:szCs w:val="22"/>
                <w:u w:val="none"/>
              </w:rPr>
              <w:t>Marine Science (2019)</w:t>
            </w:r>
            <w:r w:rsidRPr="003147BA">
              <w:rPr>
                <w:rFonts w:ascii="Arial" w:hAnsi="Arial" w:cs="Arial"/>
                <w:sz w:val="22"/>
                <w:szCs w:val="22"/>
              </w:rPr>
              <w:t> </w:t>
            </w:r>
          </w:p>
          <w:p w14:paraId="426D3FAF" w14:textId="77777777" w:rsidR="00AA50F3" w:rsidRPr="003147BA" w:rsidRDefault="00AA50F3" w:rsidP="00C655D8">
            <w:pPr>
              <w:numPr>
                <w:ilvl w:val="0"/>
                <w:numId w:val="12"/>
              </w:numPr>
              <w:spacing w:after="120" w:line="260" w:lineRule="atLeast"/>
              <w:rPr>
                <w:rFonts w:ascii="Arial" w:hAnsi="Arial" w:cs="Arial"/>
                <w:sz w:val="22"/>
                <w:szCs w:val="22"/>
              </w:rPr>
            </w:pPr>
            <w:r w:rsidRPr="003147BA">
              <w:rPr>
                <w:rStyle w:val="Hyperlink"/>
                <w:rFonts w:ascii="Arial" w:hAnsi="Arial" w:cs="Arial"/>
                <w:color w:val="auto"/>
                <w:sz w:val="22"/>
                <w:szCs w:val="22"/>
                <w:u w:val="none"/>
              </w:rPr>
              <w:t>General Mathematics (2019)</w:t>
            </w:r>
          </w:p>
          <w:p w14:paraId="7430EED8" w14:textId="77777777" w:rsidR="00AA50F3" w:rsidRPr="003147BA" w:rsidRDefault="00AA50F3" w:rsidP="00C655D8">
            <w:pPr>
              <w:numPr>
                <w:ilvl w:val="0"/>
                <w:numId w:val="12"/>
              </w:numPr>
              <w:spacing w:after="120" w:line="260" w:lineRule="atLeast"/>
              <w:rPr>
                <w:rFonts w:ascii="Arial" w:hAnsi="Arial" w:cs="Arial"/>
                <w:sz w:val="22"/>
                <w:szCs w:val="22"/>
              </w:rPr>
            </w:pPr>
            <w:r w:rsidRPr="003147BA">
              <w:rPr>
                <w:rStyle w:val="Hyperlink"/>
                <w:rFonts w:ascii="Arial" w:hAnsi="Arial" w:cs="Arial"/>
                <w:color w:val="auto"/>
                <w:sz w:val="22"/>
                <w:szCs w:val="22"/>
                <w:u w:val="none"/>
              </w:rPr>
              <w:t xml:space="preserve">Mathematical Methods (2019) </w:t>
            </w:r>
          </w:p>
          <w:p w14:paraId="1447BF3F" w14:textId="77777777" w:rsidR="00AA50F3" w:rsidRPr="003147BA" w:rsidRDefault="00AA50F3" w:rsidP="00C655D8">
            <w:pPr>
              <w:numPr>
                <w:ilvl w:val="0"/>
                <w:numId w:val="12"/>
              </w:numPr>
              <w:spacing w:after="120" w:line="260" w:lineRule="atLeast"/>
              <w:rPr>
                <w:rFonts w:ascii="Arial" w:hAnsi="Arial" w:cs="Arial"/>
                <w:sz w:val="22"/>
                <w:szCs w:val="22"/>
              </w:rPr>
            </w:pPr>
            <w:r w:rsidRPr="003147BA">
              <w:rPr>
                <w:rStyle w:val="Hyperlink"/>
                <w:rFonts w:ascii="Arial" w:hAnsi="Arial" w:cs="Arial"/>
                <w:color w:val="auto"/>
                <w:sz w:val="22"/>
                <w:szCs w:val="22"/>
                <w:u w:val="none"/>
              </w:rPr>
              <w:t xml:space="preserve">Specialist Mathematics (2019) </w:t>
            </w:r>
          </w:p>
          <w:p w14:paraId="1F808138" w14:textId="77777777" w:rsidR="00AA50F3" w:rsidRPr="003147BA" w:rsidRDefault="00AA50F3" w:rsidP="00C655D8">
            <w:pPr>
              <w:numPr>
                <w:ilvl w:val="0"/>
                <w:numId w:val="12"/>
              </w:numPr>
              <w:spacing w:after="120" w:line="260" w:lineRule="atLeast"/>
              <w:rPr>
                <w:rStyle w:val="Hyperlink"/>
                <w:rFonts w:ascii="Arial" w:hAnsi="Arial" w:cs="Arial"/>
                <w:color w:val="auto"/>
                <w:sz w:val="22"/>
                <w:szCs w:val="22"/>
                <w:u w:val="none"/>
              </w:rPr>
            </w:pPr>
            <w:r w:rsidRPr="003147BA">
              <w:rPr>
                <w:rStyle w:val="Hyperlink"/>
                <w:rFonts w:ascii="Arial" w:hAnsi="Arial" w:cs="Arial"/>
                <w:color w:val="auto"/>
                <w:sz w:val="22"/>
                <w:szCs w:val="22"/>
                <w:u w:val="none"/>
              </w:rPr>
              <w:t>Physics (2019)</w:t>
            </w:r>
          </w:p>
          <w:p w14:paraId="1FEA1710" w14:textId="77777777" w:rsidR="00AA50F3" w:rsidRPr="003147BA" w:rsidRDefault="00AA50F3" w:rsidP="00C655D8">
            <w:pPr>
              <w:numPr>
                <w:ilvl w:val="0"/>
                <w:numId w:val="12"/>
              </w:numPr>
              <w:spacing w:after="120" w:line="260" w:lineRule="atLeast"/>
              <w:rPr>
                <w:rFonts w:ascii="Arial" w:hAnsi="Arial" w:cs="Arial"/>
                <w:sz w:val="22"/>
                <w:szCs w:val="22"/>
              </w:rPr>
            </w:pPr>
            <w:r w:rsidRPr="003147BA">
              <w:rPr>
                <w:rStyle w:val="Hyperlink"/>
                <w:rFonts w:ascii="Arial" w:hAnsi="Arial" w:cs="Arial"/>
                <w:color w:val="auto"/>
                <w:sz w:val="22"/>
                <w:szCs w:val="22"/>
                <w:u w:val="none"/>
              </w:rPr>
              <w:t>Psychology (2019)</w:t>
            </w:r>
          </w:p>
          <w:p w14:paraId="728392DB" w14:textId="77777777" w:rsidR="00AA50F3" w:rsidRPr="003147BA" w:rsidRDefault="00AA50F3" w:rsidP="00C655D8">
            <w:pPr>
              <w:pStyle w:val="ListParagraph"/>
              <w:spacing w:after="120" w:line="260" w:lineRule="atLeast"/>
              <w:ind w:left="284"/>
              <w:rPr>
                <w:rFonts w:ascii="Arial" w:hAnsi="Arial" w:cs="Arial"/>
                <w:sz w:val="16"/>
                <w:szCs w:val="16"/>
              </w:rPr>
            </w:pPr>
            <w:r w:rsidRPr="003147BA">
              <w:rPr>
                <w:rFonts w:ascii="Arial" w:hAnsi="Arial" w:cs="Arial"/>
                <w:sz w:val="16"/>
                <w:szCs w:val="16"/>
              </w:rPr>
              <w:t xml:space="preserve">(Source: QCAA General Subjects </w:t>
            </w:r>
            <w:hyperlink r:id="rId8" w:history="1">
              <w:r w:rsidRPr="003147BA">
                <w:rPr>
                  <w:rFonts w:ascii="Arial" w:hAnsi="Arial" w:cs="Arial"/>
                  <w:sz w:val="16"/>
                  <w:szCs w:val="16"/>
                </w:rPr>
                <w:t>https://www.qcaa.qld.edu.au/senior/senior-subjects</w:t>
              </w:r>
            </w:hyperlink>
            <w:r w:rsidRPr="003147BA">
              <w:rPr>
                <w:rFonts w:ascii="Arial" w:hAnsi="Arial" w:cs="Arial"/>
                <w:sz w:val="16"/>
                <w:szCs w:val="16"/>
              </w:rPr>
              <w:t>)</w:t>
            </w:r>
          </w:p>
        </w:tc>
      </w:tr>
    </w:tbl>
    <w:p w14:paraId="6D09DF52" w14:textId="616726F4" w:rsidR="00D513B8" w:rsidRPr="003147BA" w:rsidRDefault="00D513B8" w:rsidP="00D513B8">
      <w:pPr>
        <w:keepNext/>
        <w:suppressAutoHyphens/>
        <w:spacing w:before="360" w:after="120" w:line="360" w:lineRule="exact"/>
        <w:outlineLvl w:val="2"/>
        <w:rPr>
          <w:rFonts w:ascii="Arial" w:eastAsia="Times" w:hAnsi="Arial"/>
          <w:b/>
          <w:sz w:val="28"/>
          <w:lang w:eastAsia="en-AU"/>
        </w:rPr>
      </w:pPr>
      <w:r w:rsidRPr="003147BA">
        <w:rPr>
          <w:rFonts w:ascii="Arial" w:eastAsia="Times" w:hAnsi="Arial"/>
          <w:b/>
          <w:sz w:val="28"/>
          <w:lang w:eastAsia="en-AU"/>
        </w:rPr>
        <w:t xml:space="preserve">How the award is to be </w:t>
      </w:r>
      <w:r w:rsidR="004F60D9" w:rsidRPr="003147BA">
        <w:rPr>
          <w:rFonts w:ascii="Arial" w:eastAsia="Times" w:hAnsi="Arial"/>
          <w:b/>
          <w:sz w:val="28"/>
          <w:lang w:eastAsia="en-AU"/>
        </w:rPr>
        <w:t>use</w:t>
      </w:r>
    </w:p>
    <w:p w14:paraId="2EC94E7E" w14:textId="77777777" w:rsidR="00D513B8" w:rsidRPr="003147BA" w:rsidRDefault="00D513B8" w:rsidP="00D513B8">
      <w:pPr>
        <w:spacing w:after="120" w:line="260" w:lineRule="atLeast"/>
        <w:rPr>
          <w:rFonts w:ascii="Arial" w:eastAsia="Times" w:hAnsi="Arial"/>
          <w:sz w:val="22"/>
          <w:lang w:eastAsia="en-AU"/>
        </w:rPr>
      </w:pPr>
      <w:r w:rsidRPr="003147BA">
        <w:rPr>
          <w:rFonts w:ascii="Arial" w:eastAsia="Times" w:hAnsi="Arial"/>
          <w:sz w:val="22"/>
          <w:lang w:eastAsia="en-AU"/>
        </w:rPr>
        <w:t>The Peter Doherty Outstanding Senior STEM Student Award is to be used to:</w:t>
      </w:r>
    </w:p>
    <w:p w14:paraId="7BD4FB6E" w14:textId="77777777" w:rsidR="00D513B8" w:rsidRPr="003147BA" w:rsidRDefault="00D513B8" w:rsidP="00D513B8">
      <w:pPr>
        <w:numPr>
          <w:ilvl w:val="0"/>
          <w:numId w:val="13"/>
        </w:numPr>
        <w:spacing w:after="120" w:line="260" w:lineRule="atLeast"/>
        <w:rPr>
          <w:rFonts w:ascii="Arial" w:eastAsia="Times" w:hAnsi="Arial"/>
          <w:sz w:val="22"/>
          <w:lang w:eastAsia="en-AU"/>
        </w:rPr>
      </w:pPr>
      <w:r w:rsidRPr="003147BA">
        <w:rPr>
          <w:rFonts w:ascii="Arial" w:eastAsia="Times" w:hAnsi="Arial"/>
          <w:sz w:val="22"/>
          <w:lang w:eastAsia="en-AU"/>
        </w:rPr>
        <w:t>undertake activities associated with tertiary STEM courses</w:t>
      </w:r>
    </w:p>
    <w:p w14:paraId="34BEABFD" w14:textId="77777777" w:rsidR="00D513B8" w:rsidRPr="003147BA" w:rsidRDefault="00D513B8" w:rsidP="00D513B8">
      <w:pPr>
        <w:numPr>
          <w:ilvl w:val="0"/>
          <w:numId w:val="13"/>
        </w:numPr>
        <w:spacing w:after="120" w:line="260" w:lineRule="atLeast"/>
        <w:rPr>
          <w:rFonts w:ascii="Arial" w:eastAsia="Times" w:hAnsi="Arial"/>
          <w:sz w:val="22"/>
          <w:lang w:eastAsia="en-AU"/>
        </w:rPr>
      </w:pPr>
      <w:r w:rsidRPr="003147BA">
        <w:rPr>
          <w:rFonts w:ascii="Arial" w:eastAsia="Times" w:hAnsi="Arial"/>
          <w:sz w:val="22"/>
          <w:lang w:eastAsia="en-AU"/>
        </w:rPr>
        <w:t>attend conferences, forums or events that will extend your experiences in STEM</w:t>
      </w:r>
    </w:p>
    <w:p w14:paraId="11D8DAA9" w14:textId="77777777" w:rsidR="00D513B8" w:rsidRPr="003147BA" w:rsidRDefault="00D513B8" w:rsidP="00D513B8">
      <w:pPr>
        <w:numPr>
          <w:ilvl w:val="0"/>
          <w:numId w:val="13"/>
        </w:numPr>
        <w:spacing w:after="120" w:line="260" w:lineRule="atLeast"/>
        <w:rPr>
          <w:rFonts w:ascii="Arial" w:eastAsia="Times" w:hAnsi="Arial"/>
          <w:sz w:val="22"/>
          <w:lang w:eastAsia="en-AU"/>
        </w:rPr>
      </w:pPr>
      <w:r w:rsidRPr="003147BA">
        <w:rPr>
          <w:rFonts w:ascii="Arial" w:eastAsia="Times" w:hAnsi="Arial"/>
          <w:sz w:val="22"/>
          <w:lang w:eastAsia="en-AU"/>
        </w:rPr>
        <w:t>purchase equipment that can assist your learning and development in STEM</w:t>
      </w:r>
    </w:p>
    <w:p w14:paraId="47493F64" w14:textId="77777777" w:rsidR="00D513B8" w:rsidRPr="003147BA" w:rsidRDefault="00D513B8" w:rsidP="00D513B8">
      <w:pPr>
        <w:numPr>
          <w:ilvl w:val="0"/>
          <w:numId w:val="13"/>
        </w:numPr>
        <w:spacing w:after="120" w:line="260" w:lineRule="atLeast"/>
        <w:rPr>
          <w:rFonts w:ascii="Arial" w:eastAsia="Times" w:hAnsi="Arial"/>
          <w:sz w:val="22"/>
          <w:lang w:eastAsia="en-AU"/>
        </w:rPr>
      </w:pPr>
      <w:r w:rsidRPr="003147BA">
        <w:rPr>
          <w:rFonts w:ascii="Arial" w:eastAsia="Times" w:hAnsi="Arial"/>
          <w:sz w:val="22"/>
          <w:lang w:eastAsia="en-AU"/>
        </w:rPr>
        <w:t>undertake research projects, including experience in a research laboratory.</w:t>
      </w:r>
    </w:p>
    <w:p w14:paraId="6011A96E" w14:textId="77777777" w:rsidR="00D513B8" w:rsidRPr="003147BA" w:rsidRDefault="00D513B8" w:rsidP="00D513B8">
      <w:pPr>
        <w:keepNext/>
        <w:suppressAutoHyphens/>
        <w:spacing w:before="360" w:after="120" w:line="360" w:lineRule="exact"/>
        <w:outlineLvl w:val="2"/>
        <w:rPr>
          <w:rFonts w:ascii="Arial" w:eastAsia="Times" w:hAnsi="Arial"/>
          <w:b/>
          <w:sz w:val="28"/>
          <w:lang w:eastAsia="en-AU"/>
        </w:rPr>
      </w:pPr>
      <w:r w:rsidRPr="003147BA">
        <w:rPr>
          <w:rFonts w:ascii="Arial" w:eastAsia="Times" w:hAnsi="Arial"/>
          <w:b/>
          <w:sz w:val="28"/>
          <w:lang w:eastAsia="en-AU"/>
        </w:rPr>
        <w:t>Award ceremony</w:t>
      </w:r>
    </w:p>
    <w:p w14:paraId="209DD374" w14:textId="77777777" w:rsidR="00D513B8" w:rsidRPr="003147BA" w:rsidRDefault="00D513B8" w:rsidP="00D513B8">
      <w:pPr>
        <w:spacing w:after="120" w:line="260" w:lineRule="atLeast"/>
        <w:rPr>
          <w:rFonts w:ascii="Arial" w:eastAsia="Times" w:hAnsi="Arial"/>
          <w:sz w:val="22"/>
          <w:lang w:eastAsia="zh-CN"/>
        </w:rPr>
      </w:pPr>
      <w:r w:rsidRPr="003147BA">
        <w:rPr>
          <w:rFonts w:ascii="Arial" w:eastAsia="Times" w:hAnsi="Arial"/>
          <w:sz w:val="22"/>
          <w:lang w:eastAsia="zh-CN"/>
        </w:rPr>
        <w:t xml:space="preserve">Recipients of the </w:t>
      </w:r>
      <w:r w:rsidRPr="003147BA">
        <w:rPr>
          <w:rFonts w:ascii="Arial" w:eastAsia="Times" w:hAnsi="Arial"/>
          <w:sz w:val="22"/>
          <w:lang w:eastAsia="en-AU"/>
        </w:rPr>
        <w:t xml:space="preserve">Peter Doherty Outstanding Senior STEM Student Award will be invited to attend the awards presentation ceremony in Brisbane in August. </w:t>
      </w:r>
      <w:r w:rsidRPr="003147BA">
        <w:rPr>
          <w:rFonts w:ascii="Arial" w:eastAsia="Times" w:hAnsi="Arial"/>
          <w:sz w:val="22"/>
          <w:lang w:eastAsia="zh-CN"/>
        </w:rPr>
        <w:t xml:space="preserve">It is anticipated that successful applicants will attend the awards ceremony. </w:t>
      </w:r>
    </w:p>
    <w:p w14:paraId="61C5D198" w14:textId="0EBA5B52" w:rsidR="00D513B8" w:rsidRPr="003147BA" w:rsidRDefault="00D513B8" w:rsidP="00D513B8">
      <w:pPr>
        <w:spacing w:after="120" w:line="260" w:lineRule="atLeast"/>
        <w:rPr>
          <w:rFonts w:ascii="Arial" w:eastAsia="Times" w:hAnsi="Arial"/>
          <w:b/>
          <w:bCs/>
          <w:sz w:val="22"/>
          <w:szCs w:val="22"/>
          <w:lang w:eastAsia="zh-CN"/>
        </w:rPr>
      </w:pPr>
      <w:r w:rsidRPr="003147BA">
        <w:rPr>
          <w:rFonts w:ascii="Arial" w:eastAsia="Times" w:hAnsi="Arial"/>
          <w:sz w:val="22"/>
          <w:lang w:eastAsia="zh-CN"/>
        </w:rPr>
        <w:t>If required, travel and accommodation expenses for Outstanding Senior STEM Student Award recipients will be paid by the Department of Education. Travel and accommodation expenses will also be paid for two adults accompanying the student, if required.</w:t>
      </w:r>
    </w:p>
    <w:p w14:paraId="7D06A6DB" w14:textId="77777777" w:rsidR="00D513B8" w:rsidRPr="003147BA" w:rsidRDefault="00D513B8" w:rsidP="00D513B8">
      <w:pPr>
        <w:keepNext/>
        <w:spacing w:after="160" w:line="360" w:lineRule="exact"/>
        <w:outlineLvl w:val="1"/>
        <w:rPr>
          <w:rFonts w:ascii="Arial" w:eastAsia="Times" w:hAnsi="Arial"/>
          <w:b/>
          <w:sz w:val="32"/>
          <w:lang w:eastAsia="zh-CN"/>
        </w:rPr>
      </w:pPr>
      <w:r w:rsidRPr="003147BA">
        <w:rPr>
          <w:rFonts w:ascii="Arial" w:eastAsia="Times" w:hAnsi="Arial"/>
          <w:sz w:val="22"/>
          <w:lang w:eastAsia="en-AU"/>
        </w:rPr>
        <w:br w:type="page"/>
      </w:r>
      <w:r w:rsidRPr="003147BA">
        <w:rPr>
          <w:rFonts w:ascii="Arial" w:eastAsia="Times" w:hAnsi="Arial"/>
          <w:b/>
          <w:sz w:val="32"/>
          <w:lang w:eastAsia="zh-CN"/>
        </w:rPr>
        <w:lastRenderedPageBreak/>
        <w:t>Application checklist</w:t>
      </w:r>
    </w:p>
    <w:tbl>
      <w:tblPr>
        <w:tblW w:w="5000" w:type="pct"/>
        <w:tblInd w:w="113" w:type="dxa"/>
        <w:tblLook w:val="04A0" w:firstRow="1" w:lastRow="0" w:firstColumn="1" w:lastColumn="0" w:noHBand="0" w:noVBand="1"/>
      </w:tblPr>
      <w:tblGrid>
        <w:gridCol w:w="532"/>
        <w:gridCol w:w="9672"/>
      </w:tblGrid>
      <w:tr w:rsidR="00D513B8" w:rsidRPr="003147BA" w14:paraId="34171389" w14:textId="77777777" w:rsidTr="00AA347B">
        <w:tc>
          <w:tcPr>
            <w:tcW w:w="10420" w:type="dxa"/>
            <w:gridSpan w:val="2"/>
            <w:shd w:val="clear" w:color="auto" w:fill="auto"/>
            <w:vAlign w:val="center"/>
          </w:tcPr>
          <w:p w14:paraId="033C1C51" w14:textId="77777777" w:rsidR="00D513B8" w:rsidRPr="003147BA" w:rsidRDefault="00D513B8" w:rsidP="00AA347B">
            <w:pPr>
              <w:spacing w:before="60" w:after="60" w:line="260" w:lineRule="atLeast"/>
              <w:rPr>
                <w:rFonts w:ascii="Arial" w:eastAsia="Times" w:hAnsi="Arial"/>
                <w:sz w:val="22"/>
                <w:szCs w:val="22"/>
                <w:lang w:eastAsia="zh-CN"/>
              </w:rPr>
            </w:pPr>
            <w:r w:rsidRPr="003147BA">
              <w:rPr>
                <w:rFonts w:ascii="Arial" w:eastAsia="Times" w:hAnsi="Arial"/>
                <w:sz w:val="22"/>
                <w:szCs w:val="22"/>
                <w:lang w:eastAsia="zh-CN"/>
              </w:rPr>
              <w:t>Before submitting your application, please ensure that you have:</w:t>
            </w:r>
          </w:p>
        </w:tc>
      </w:tr>
      <w:tr w:rsidR="00D513B8" w:rsidRPr="003147BA" w14:paraId="6CE9C792" w14:textId="77777777" w:rsidTr="00AA347B">
        <w:tc>
          <w:tcPr>
            <w:tcW w:w="534" w:type="dxa"/>
            <w:shd w:val="clear" w:color="auto" w:fill="auto"/>
          </w:tcPr>
          <w:p w14:paraId="74554CE1" w14:textId="77777777" w:rsidR="00D513B8" w:rsidRPr="003147BA" w:rsidRDefault="00D513B8" w:rsidP="00AA347B">
            <w:pPr>
              <w:spacing w:before="60" w:after="60" w:line="260" w:lineRule="atLeast"/>
              <w:jc w:val="center"/>
              <w:rPr>
                <w:rFonts w:ascii="Arial" w:eastAsia="Times" w:hAnsi="Arial"/>
                <w:sz w:val="22"/>
                <w:szCs w:val="22"/>
                <w:lang w:eastAsia="zh-CN"/>
              </w:rPr>
            </w:pPr>
            <w:r w:rsidRPr="003147BA">
              <w:rPr>
                <w:rFonts w:ascii="Arial" w:eastAsia="Times" w:hAnsi="Arial"/>
                <w:sz w:val="22"/>
                <w:szCs w:val="22"/>
                <w:lang w:eastAsia="zh-CN"/>
              </w:rPr>
              <w:fldChar w:fldCharType="begin">
                <w:ffData>
                  <w:name w:val="Check1"/>
                  <w:enabled/>
                  <w:calcOnExit w:val="0"/>
                  <w:checkBox>
                    <w:sizeAuto/>
                    <w:default w:val="0"/>
                  </w:checkBox>
                </w:ffData>
              </w:fldChar>
            </w:r>
            <w:bookmarkStart w:id="0" w:name="Check1"/>
            <w:r w:rsidRPr="003147BA">
              <w:rPr>
                <w:rFonts w:ascii="Arial" w:eastAsia="Times" w:hAnsi="Arial"/>
                <w:sz w:val="22"/>
                <w:szCs w:val="22"/>
                <w:lang w:eastAsia="zh-CN"/>
              </w:rPr>
              <w:instrText xml:space="preserve"> FORMCHECKBOX </w:instrText>
            </w:r>
            <w:r w:rsidR="003147BA" w:rsidRPr="003147BA">
              <w:rPr>
                <w:rFonts w:ascii="Arial" w:eastAsia="Times" w:hAnsi="Arial"/>
                <w:sz w:val="22"/>
                <w:szCs w:val="22"/>
                <w:lang w:eastAsia="zh-CN"/>
              </w:rPr>
            </w:r>
            <w:r w:rsidR="003147BA" w:rsidRPr="003147BA">
              <w:rPr>
                <w:rFonts w:ascii="Arial" w:eastAsia="Times" w:hAnsi="Arial"/>
                <w:sz w:val="22"/>
                <w:szCs w:val="22"/>
                <w:lang w:eastAsia="zh-CN"/>
              </w:rPr>
              <w:fldChar w:fldCharType="separate"/>
            </w:r>
            <w:r w:rsidRPr="003147BA">
              <w:rPr>
                <w:rFonts w:ascii="Arial" w:eastAsia="Times" w:hAnsi="Arial"/>
                <w:sz w:val="22"/>
                <w:szCs w:val="22"/>
                <w:lang w:eastAsia="zh-CN"/>
              </w:rPr>
              <w:fldChar w:fldCharType="end"/>
            </w:r>
            <w:bookmarkEnd w:id="0"/>
          </w:p>
        </w:tc>
        <w:tc>
          <w:tcPr>
            <w:tcW w:w="9886" w:type="dxa"/>
            <w:shd w:val="clear" w:color="auto" w:fill="auto"/>
          </w:tcPr>
          <w:p w14:paraId="077349FB" w14:textId="77777777" w:rsidR="00D513B8" w:rsidRPr="003147BA" w:rsidRDefault="00D513B8" w:rsidP="00AA347B">
            <w:pPr>
              <w:spacing w:before="60" w:after="60" w:line="260" w:lineRule="atLeast"/>
              <w:rPr>
                <w:rFonts w:ascii="Arial" w:eastAsia="Times" w:hAnsi="Arial"/>
                <w:sz w:val="22"/>
                <w:szCs w:val="22"/>
                <w:lang w:eastAsia="zh-CN"/>
              </w:rPr>
            </w:pPr>
            <w:r w:rsidRPr="003147BA">
              <w:rPr>
                <w:rFonts w:ascii="Arial" w:eastAsia="Times" w:hAnsi="Arial"/>
                <w:sz w:val="22"/>
                <w:szCs w:val="22"/>
                <w:lang w:eastAsia="zh-CN"/>
              </w:rPr>
              <w:t xml:space="preserve">read carefully through the application guide </w:t>
            </w:r>
          </w:p>
        </w:tc>
      </w:tr>
      <w:tr w:rsidR="00D513B8" w:rsidRPr="003147BA" w14:paraId="3FF04986" w14:textId="77777777" w:rsidTr="00AA347B">
        <w:tc>
          <w:tcPr>
            <w:tcW w:w="534" w:type="dxa"/>
            <w:shd w:val="clear" w:color="auto" w:fill="auto"/>
          </w:tcPr>
          <w:p w14:paraId="5F9A1E61" w14:textId="77777777" w:rsidR="00D513B8" w:rsidRPr="003147BA" w:rsidRDefault="00D513B8" w:rsidP="00AA347B">
            <w:pPr>
              <w:spacing w:before="60" w:after="60" w:line="260" w:lineRule="atLeast"/>
              <w:jc w:val="center"/>
              <w:rPr>
                <w:rFonts w:ascii="Arial" w:eastAsia="Times" w:hAnsi="Arial"/>
                <w:sz w:val="22"/>
                <w:szCs w:val="22"/>
                <w:lang w:eastAsia="en-AU"/>
              </w:rPr>
            </w:pPr>
            <w:r w:rsidRPr="003147BA">
              <w:rPr>
                <w:rFonts w:ascii="Arial" w:eastAsia="Times" w:hAnsi="Arial"/>
                <w:sz w:val="22"/>
                <w:szCs w:val="22"/>
                <w:lang w:eastAsia="zh-CN"/>
              </w:rPr>
              <w:fldChar w:fldCharType="begin">
                <w:ffData>
                  <w:name w:val="Check1"/>
                  <w:enabled/>
                  <w:calcOnExit w:val="0"/>
                  <w:checkBox>
                    <w:sizeAuto/>
                    <w:default w:val="0"/>
                  </w:checkBox>
                </w:ffData>
              </w:fldChar>
            </w:r>
            <w:r w:rsidRPr="003147BA">
              <w:rPr>
                <w:rFonts w:ascii="Arial" w:eastAsia="Times" w:hAnsi="Arial"/>
                <w:sz w:val="22"/>
                <w:szCs w:val="22"/>
                <w:lang w:eastAsia="zh-CN"/>
              </w:rPr>
              <w:instrText xml:space="preserve"> FORMCHECKBOX </w:instrText>
            </w:r>
            <w:r w:rsidR="003147BA" w:rsidRPr="003147BA">
              <w:rPr>
                <w:rFonts w:ascii="Arial" w:eastAsia="Times" w:hAnsi="Arial"/>
                <w:sz w:val="22"/>
                <w:szCs w:val="22"/>
                <w:lang w:eastAsia="zh-CN"/>
              </w:rPr>
            </w:r>
            <w:r w:rsidR="003147BA" w:rsidRPr="003147BA">
              <w:rPr>
                <w:rFonts w:ascii="Arial" w:eastAsia="Times" w:hAnsi="Arial"/>
                <w:sz w:val="22"/>
                <w:szCs w:val="22"/>
                <w:lang w:eastAsia="zh-CN"/>
              </w:rPr>
              <w:fldChar w:fldCharType="separate"/>
            </w:r>
            <w:r w:rsidRPr="003147BA">
              <w:rPr>
                <w:rFonts w:ascii="Arial" w:eastAsia="Times" w:hAnsi="Arial"/>
                <w:sz w:val="22"/>
                <w:szCs w:val="22"/>
                <w:lang w:eastAsia="zh-CN"/>
              </w:rPr>
              <w:fldChar w:fldCharType="end"/>
            </w:r>
          </w:p>
        </w:tc>
        <w:tc>
          <w:tcPr>
            <w:tcW w:w="9886" w:type="dxa"/>
            <w:shd w:val="clear" w:color="auto" w:fill="auto"/>
          </w:tcPr>
          <w:p w14:paraId="368C5045" w14:textId="77777777" w:rsidR="00D513B8" w:rsidRPr="003147BA" w:rsidRDefault="00D513B8" w:rsidP="00AA347B">
            <w:pPr>
              <w:spacing w:before="60" w:after="60" w:line="260" w:lineRule="atLeast"/>
              <w:rPr>
                <w:rFonts w:ascii="Arial" w:eastAsia="Times" w:hAnsi="Arial"/>
                <w:sz w:val="22"/>
                <w:szCs w:val="22"/>
                <w:lang w:eastAsia="zh-CN"/>
              </w:rPr>
            </w:pPr>
            <w:r w:rsidRPr="003147BA">
              <w:rPr>
                <w:rFonts w:ascii="Arial" w:eastAsia="Times" w:hAnsi="Arial"/>
                <w:sz w:val="22"/>
                <w:szCs w:val="22"/>
                <w:lang w:eastAsia="zh-CN"/>
              </w:rPr>
              <w:t>checked that you meet the eligibility requirements for the award</w:t>
            </w:r>
          </w:p>
        </w:tc>
      </w:tr>
      <w:tr w:rsidR="00D513B8" w:rsidRPr="003147BA" w14:paraId="2313C774" w14:textId="77777777" w:rsidTr="00AA347B">
        <w:tc>
          <w:tcPr>
            <w:tcW w:w="534" w:type="dxa"/>
            <w:shd w:val="clear" w:color="auto" w:fill="auto"/>
          </w:tcPr>
          <w:p w14:paraId="00416716" w14:textId="77777777" w:rsidR="00D513B8" w:rsidRPr="003147BA" w:rsidRDefault="00D513B8" w:rsidP="00AA347B">
            <w:pPr>
              <w:spacing w:before="60" w:after="60" w:line="260" w:lineRule="atLeast"/>
              <w:jc w:val="center"/>
              <w:rPr>
                <w:rFonts w:ascii="Arial" w:eastAsia="Times" w:hAnsi="Arial"/>
                <w:sz w:val="22"/>
                <w:szCs w:val="22"/>
                <w:lang w:eastAsia="zh-CN"/>
              </w:rPr>
            </w:pPr>
            <w:r w:rsidRPr="003147BA">
              <w:rPr>
                <w:rFonts w:ascii="Arial" w:eastAsia="Times" w:hAnsi="Arial"/>
                <w:sz w:val="22"/>
                <w:szCs w:val="22"/>
                <w:lang w:eastAsia="zh-CN"/>
              </w:rPr>
              <w:fldChar w:fldCharType="begin">
                <w:ffData>
                  <w:name w:val="Check1"/>
                  <w:enabled/>
                  <w:calcOnExit w:val="0"/>
                  <w:checkBox>
                    <w:sizeAuto/>
                    <w:default w:val="0"/>
                  </w:checkBox>
                </w:ffData>
              </w:fldChar>
            </w:r>
            <w:r w:rsidRPr="003147BA">
              <w:rPr>
                <w:rFonts w:ascii="Arial" w:eastAsia="Times" w:hAnsi="Arial"/>
                <w:sz w:val="22"/>
                <w:szCs w:val="22"/>
                <w:lang w:eastAsia="zh-CN"/>
              </w:rPr>
              <w:instrText xml:space="preserve"> FORMCHECKBOX </w:instrText>
            </w:r>
            <w:r w:rsidR="003147BA" w:rsidRPr="003147BA">
              <w:rPr>
                <w:rFonts w:ascii="Arial" w:eastAsia="Times" w:hAnsi="Arial"/>
                <w:sz w:val="22"/>
                <w:szCs w:val="22"/>
                <w:lang w:eastAsia="zh-CN"/>
              </w:rPr>
            </w:r>
            <w:r w:rsidR="003147BA" w:rsidRPr="003147BA">
              <w:rPr>
                <w:rFonts w:ascii="Arial" w:eastAsia="Times" w:hAnsi="Arial"/>
                <w:sz w:val="22"/>
                <w:szCs w:val="22"/>
                <w:lang w:eastAsia="zh-CN"/>
              </w:rPr>
              <w:fldChar w:fldCharType="separate"/>
            </w:r>
            <w:r w:rsidRPr="003147BA">
              <w:rPr>
                <w:rFonts w:ascii="Arial" w:eastAsia="Times" w:hAnsi="Arial"/>
                <w:sz w:val="22"/>
                <w:szCs w:val="22"/>
                <w:lang w:eastAsia="zh-CN"/>
              </w:rPr>
              <w:fldChar w:fldCharType="end"/>
            </w:r>
          </w:p>
        </w:tc>
        <w:tc>
          <w:tcPr>
            <w:tcW w:w="9886" w:type="dxa"/>
            <w:shd w:val="clear" w:color="auto" w:fill="auto"/>
          </w:tcPr>
          <w:p w14:paraId="681C5C74" w14:textId="77777777" w:rsidR="00D513B8" w:rsidRPr="003147BA" w:rsidRDefault="00D513B8" w:rsidP="00AA347B">
            <w:pPr>
              <w:spacing w:before="60" w:after="60" w:line="260" w:lineRule="atLeast"/>
              <w:rPr>
                <w:rFonts w:ascii="Arial" w:eastAsia="Times" w:hAnsi="Arial"/>
                <w:sz w:val="22"/>
                <w:szCs w:val="22"/>
                <w:lang w:eastAsia="zh-CN"/>
              </w:rPr>
            </w:pPr>
            <w:r w:rsidRPr="003147BA">
              <w:rPr>
                <w:rFonts w:ascii="Arial" w:eastAsia="Times" w:hAnsi="Arial"/>
                <w:sz w:val="22"/>
                <w:szCs w:val="22"/>
                <w:lang w:eastAsia="zh-CN"/>
              </w:rPr>
              <w:t>written a statement of no more than 1,000 words that clearly responds to the award selection criteria</w:t>
            </w:r>
          </w:p>
        </w:tc>
      </w:tr>
      <w:tr w:rsidR="00D513B8" w:rsidRPr="003147BA" w14:paraId="36AF9BAC" w14:textId="77777777" w:rsidTr="00AA347B">
        <w:tc>
          <w:tcPr>
            <w:tcW w:w="534" w:type="dxa"/>
            <w:shd w:val="clear" w:color="auto" w:fill="auto"/>
          </w:tcPr>
          <w:p w14:paraId="48D771ED" w14:textId="77777777" w:rsidR="00D513B8" w:rsidRPr="003147BA" w:rsidRDefault="00D513B8" w:rsidP="00AA347B">
            <w:pPr>
              <w:spacing w:before="60" w:after="60" w:line="260" w:lineRule="atLeast"/>
              <w:jc w:val="center"/>
              <w:rPr>
                <w:rFonts w:ascii="Arial" w:eastAsia="Times" w:hAnsi="Arial"/>
                <w:sz w:val="22"/>
                <w:szCs w:val="22"/>
                <w:lang w:eastAsia="en-AU"/>
              </w:rPr>
            </w:pPr>
            <w:r w:rsidRPr="003147BA">
              <w:rPr>
                <w:rFonts w:ascii="Arial" w:eastAsia="Times" w:hAnsi="Arial"/>
                <w:sz w:val="22"/>
                <w:szCs w:val="22"/>
                <w:lang w:eastAsia="zh-CN"/>
              </w:rPr>
              <w:fldChar w:fldCharType="begin">
                <w:ffData>
                  <w:name w:val="Check1"/>
                  <w:enabled/>
                  <w:calcOnExit w:val="0"/>
                  <w:checkBox>
                    <w:sizeAuto/>
                    <w:default w:val="0"/>
                  </w:checkBox>
                </w:ffData>
              </w:fldChar>
            </w:r>
            <w:r w:rsidRPr="003147BA">
              <w:rPr>
                <w:rFonts w:ascii="Arial" w:eastAsia="Times" w:hAnsi="Arial"/>
                <w:sz w:val="22"/>
                <w:szCs w:val="22"/>
                <w:lang w:eastAsia="zh-CN"/>
              </w:rPr>
              <w:instrText xml:space="preserve"> FORMCHECKBOX </w:instrText>
            </w:r>
            <w:r w:rsidR="003147BA" w:rsidRPr="003147BA">
              <w:rPr>
                <w:rFonts w:ascii="Arial" w:eastAsia="Times" w:hAnsi="Arial"/>
                <w:sz w:val="22"/>
                <w:szCs w:val="22"/>
                <w:lang w:eastAsia="zh-CN"/>
              </w:rPr>
            </w:r>
            <w:r w:rsidR="003147BA" w:rsidRPr="003147BA">
              <w:rPr>
                <w:rFonts w:ascii="Arial" w:eastAsia="Times" w:hAnsi="Arial"/>
                <w:sz w:val="22"/>
                <w:szCs w:val="22"/>
                <w:lang w:eastAsia="zh-CN"/>
              </w:rPr>
              <w:fldChar w:fldCharType="separate"/>
            </w:r>
            <w:r w:rsidRPr="003147BA">
              <w:rPr>
                <w:rFonts w:ascii="Arial" w:eastAsia="Times" w:hAnsi="Arial"/>
                <w:sz w:val="22"/>
                <w:szCs w:val="22"/>
                <w:lang w:eastAsia="zh-CN"/>
              </w:rPr>
              <w:fldChar w:fldCharType="end"/>
            </w:r>
          </w:p>
        </w:tc>
        <w:tc>
          <w:tcPr>
            <w:tcW w:w="9886" w:type="dxa"/>
            <w:shd w:val="clear" w:color="auto" w:fill="auto"/>
          </w:tcPr>
          <w:p w14:paraId="0C3A6133" w14:textId="77777777" w:rsidR="00D513B8" w:rsidRPr="003147BA" w:rsidRDefault="00D513B8" w:rsidP="00AA347B">
            <w:pPr>
              <w:spacing w:before="60" w:after="60" w:line="260" w:lineRule="atLeast"/>
              <w:rPr>
                <w:rFonts w:ascii="Arial" w:eastAsia="Times" w:hAnsi="Arial"/>
                <w:sz w:val="22"/>
                <w:szCs w:val="22"/>
                <w:lang w:eastAsia="zh-CN"/>
              </w:rPr>
            </w:pPr>
            <w:r w:rsidRPr="003147BA">
              <w:rPr>
                <w:rFonts w:ascii="Arial" w:eastAsia="Times" w:hAnsi="Arial"/>
                <w:sz w:val="22"/>
                <w:szCs w:val="22"/>
                <w:lang w:eastAsia="zh-CN"/>
              </w:rPr>
              <w:t>details of two referees</w:t>
            </w:r>
          </w:p>
        </w:tc>
      </w:tr>
      <w:tr w:rsidR="00D513B8" w:rsidRPr="003147BA" w14:paraId="155ECEAB" w14:textId="77777777" w:rsidTr="00AA347B">
        <w:tc>
          <w:tcPr>
            <w:tcW w:w="534" w:type="dxa"/>
            <w:shd w:val="clear" w:color="auto" w:fill="auto"/>
          </w:tcPr>
          <w:p w14:paraId="09F3ED87" w14:textId="77777777" w:rsidR="00D513B8" w:rsidRPr="003147BA" w:rsidRDefault="00D513B8" w:rsidP="00AA347B">
            <w:pPr>
              <w:spacing w:before="60" w:after="60" w:line="260" w:lineRule="atLeast"/>
              <w:jc w:val="center"/>
              <w:rPr>
                <w:rFonts w:ascii="Arial" w:eastAsia="Times" w:hAnsi="Arial"/>
                <w:sz w:val="22"/>
                <w:szCs w:val="22"/>
                <w:lang w:eastAsia="en-AU"/>
              </w:rPr>
            </w:pPr>
            <w:r w:rsidRPr="003147BA">
              <w:rPr>
                <w:rFonts w:ascii="Arial" w:eastAsia="Times" w:hAnsi="Arial"/>
                <w:sz w:val="22"/>
                <w:szCs w:val="22"/>
                <w:lang w:eastAsia="zh-CN"/>
              </w:rPr>
              <w:fldChar w:fldCharType="begin">
                <w:ffData>
                  <w:name w:val="Check1"/>
                  <w:enabled/>
                  <w:calcOnExit w:val="0"/>
                  <w:checkBox>
                    <w:sizeAuto/>
                    <w:default w:val="0"/>
                  </w:checkBox>
                </w:ffData>
              </w:fldChar>
            </w:r>
            <w:r w:rsidRPr="003147BA">
              <w:rPr>
                <w:rFonts w:ascii="Arial" w:eastAsia="Times" w:hAnsi="Arial"/>
                <w:sz w:val="22"/>
                <w:szCs w:val="22"/>
                <w:lang w:eastAsia="zh-CN"/>
              </w:rPr>
              <w:instrText xml:space="preserve"> FORMCHECKBOX </w:instrText>
            </w:r>
            <w:r w:rsidR="003147BA" w:rsidRPr="003147BA">
              <w:rPr>
                <w:rFonts w:ascii="Arial" w:eastAsia="Times" w:hAnsi="Arial"/>
                <w:sz w:val="22"/>
                <w:szCs w:val="22"/>
                <w:lang w:eastAsia="zh-CN"/>
              </w:rPr>
            </w:r>
            <w:r w:rsidR="003147BA" w:rsidRPr="003147BA">
              <w:rPr>
                <w:rFonts w:ascii="Arial" w:eastAsia="Times" w:hAnsi="Arial"/>
                <w:sz w:val="22"/>
                <w:szCs w:val="22"/>
                <w:lang w:eastAsia="zh-CN"/>
              </w:rPr>
              <w:fldChar w:fldCharType="separate"/>
            </w:r>
            <w:r w:rsidRPr="003147BA">
              <w:rPr>
                <w:rFonts w:ascii="Arial" w:eastAsia="Times" w:hAnsi="Arial"/>
                <w:sz w:val="22"/>
                <w:szCs w:val="22"/>
                <w:lang w:eastAsia="zh-CN"/>
              </w:rPr>
              <w:fldChar w:fldCharType="end"/>
            </w:r>
          </w:p>
        </w:tc>
        <w:tc>
          <w:tcPr>
            <w:tcW w:w="9886" w:type="dxa"/>
            <w:shd w:val="clear" w:color="auto" w:fill="auto"/>
          </w:tcPr>
          <w:p w14:paraId="6DEC17ED" w14:textId="77777777" w:rsidR="00D513B8" w:rsidRPr="003147BA" w:rsidRDefault="00D513B8" w:rsidP="00AA347B">
            <w:pPr>
              <w:spacing w:before="60" w:after="60" w:line="260" w:lineRule="atLeast"/>
              <w:rPr>
                <w:rFonts w:ascii="Arial" w:eastAsia="Times" w:hAnsi="Arial"/>
                <w:sz w:val="22"/>
                <w:szCs w:val="22"/>
                <w:lang w:eastAsia="zh-CN"/>
              </w:rPr>
            </w:pPr>
            <w:r w:rsidRPr="003147BA">
              <w:rPr>
                <w:rFonts w:ascii="Arial" w:eastAsia="Times" w:hAnsi="Arial"/>
                <w:sz w:val="22"/>
                <w:szCs w:val="22"/>
                <w:lang w:eastAsia="zh-CN"/>
              </w:rPr>
              <w:t xml:space="preserve">completed the project consent form </w:t>
            </w:r>
          </w:p>
        </w:tc>
      </w:tr>
      <w:tr w:rsidR="00D513B8" w:rsidRPr="003147BA" w14:paraId="1A0B9CFC" w14:textId="77777777" w:rsidTr="00AA347B">
        <w:tc>
          <w:tcPr>
            <w:tcW w:w="534" w:type="dxa"/>
            <w:shd w:val="clear" w:color="auto" w:fill="auto"/>
          </w:tcPr>
          <w:p w14:paraId="712B3B6D" w14:textId="77777777" w:rsidR="00D513B8" w:rsidRPr="003147BA" w:rsidRDefault="00D513B8" w:rsidP="00AA347B">
            <w:pPr>
              <w:spacing w:before="60" w:after="60" w:line="260" w:lineRule="atLeast"/>
              <w:jc w:val="center"/>
              <w:rPr>
                <w:rFonts w:ascii="Arial" w:eastAsia="Times" w:hAnsi="Arial"/>
                <w:sz w:val="22"/>
                <w:szCs w:val="22"/>
                <w:lang w:eastAsia="en-AU"/>
              </w:rPr>
            </w:pPr>
            <w:r w:rsidRPr="003147BA">
              <w:rPr>
                <w:rFonts w:ascii="Arial" w:eastAsia="Times" w:hAnsi="Arial"/>
                <w:sz w:val="22"/>
                <w:szCs w:val="22"/>
                <w:lang w:eastAsia="zh-CN"/>
              </w:rPr>
              <w:fldChar w:fldCharType="begin">
                <w:ffData>
                  <w:name w:val="Check1"/>
                  <w:enabled/>
                  <w:calcOnExit w:val="0"/>
                  <w:checkBox>
                    <w:sizeAuto/>
                    <w:default w:val="0"/>
                  </w:checkBox>
                </w:ffData>
              </w:fldChar>
            </w:r>
            <w:r w:rsidRPr="003147BA">
              <w:rPr>
                <w:rFonts w:ascii="Arial" w:eastAsia="Times" w:hAnsi="Arial"/>
                <w:sz w:val="22"/>
                <w:szCs w:val="22"/>
                <w:lang w:eastAsia="zh-CN"/>
              </w:rPr>
              <w:instrText xml:space="preserve"> FORMCHECKBOX </w:instrText>
            </w:r>
            <w:r w:rsidR="003147BA" w:rsidRPr="003147BA">
              <w:rPr>
                <w:rFonts w:ascii="Arial" w:eastAsia="Times" w:hAnsi="Arial"/>
                <w:sz w:val="22"/>
                <w:szCs w:val="22"/>
                <w:lang w:eastAsia="zh-CN"/>
              </w:rPr>
            </w:r>
            <w:r w:rsidR="003147BA" w:rsidRPr="003147BA">
              <w:rPr>
                <w:rFonts w:ascii="Arial" w:eastAsia="Times" w:hAnsi="Arial"/>
                <w:sz w:val="22"/>
                <w:szCs w:val="22"/>
                <w:lang w:eastAsia="zh-CN"/>
              </w:rPr>
              <w:fldChar w:fldCharType="separate"/>
            </w:r>
            <w:r w:rsidRPr="003147BA">
              <w:rPr>
                <w:rFonts w:ascii="Arial" w:eastAsia="Times" w:hAnsi="Arial"/>
                <w:sz w:val="22"/>
                <w:szCs w:val="22"/>
                <w:lang w:eastAsia="zh-CN"/>
              </w:rPr>
              <w:fldChar w:fldCharType="end"/>
            </w:r>
          </w:p>
        </w:tc>
        <w:tc>
          <w:tcPr>
            <w:tcW w:w="9886" w:type="dxa"/>
            <w:shd w:val="clear" w:color="auto" w:fill="auto"/>
          </w:tcPr>
          <w:p w14:paraId="2293C57A" w14:textId="77777777" w:rsidR="00D513B8" w:rsidRPr="003147BA" w:rsidRDefault="00D513B8" w:rsidP="00AA347B">
            <w:pPr>
              <w:spacing w:before="60" w:after="60" w:line="260" w:lineRule="atLeast"/>
              <w:rPr>
                <w:rFonts w:ascii="Arial" w:eastAsia="Times" w:hAnsi="Arial"/>
                <w:sz w:val="22"/>
                <w:szCs w:val="22"/>
                <w:lang w:eastAsia="zh-CN"/>
              </w:rPr>
            </w:pPr>
            <w:r w:rsidRPr="003147BA">
              <w:rPr>
                <w:rFonts w:ascii="Arial" w:eastAsia="Times" w:hAnsi="Arial"/>
                <w:sz w:val="22"/>
                <w:szCs w:val="22"/>
                <w:lang w:eastAsia="zh-CN"/>
              </w:rPr>
              <w:t>your Principal’s verification of results and enrolment form.</w:t>
            </w:r>
          </w:p>
        </w:tc>
      </w:tr>
    </w:tbl>
    <w:p w14:paraId="4A9223D9" w14:textId="3BA94791" w:rsidR="00D513B8" w:rsidRPr="003147BA" w:rsidRDefault="00D513B8" w:rsidP="00D513B8">
      <w:pPr>
        <w:spacing w:before="120" w:after="120" w:line="260" w:lineRule="atLeast"/>
        <w:rPr>
          <w:rFonts w:ascii="Arial" w:eastAsia="Times" w:hAnsi="Arial"/>
          <w:sz w:val="22"/>
          <w:lang w:eastAsia="zh-CN"/>
        </w:rPr>
      </w:pPr>
      <w:r w:rsidRPr="003147BA">
        <w:rPr>
          <w:rFonts w:ascii="Arial" w:eastAsia="Times" w:hAnsi="Arial"/>
          <w:sz w:val="22"/>
          <w:lang w:eastAsia="zh-CN"/>
        </w:rPr>
        <w:t xml:space="preserve">Once you have completed all items on this checklist, click on the </w:t>
      </w:r>
      <w:hyperlink r:id="rId9" w:history="1">
        <w:r w:rsidRPr="003147BA">
          <w:rPr>
            <w:rStyle w:val="Hyperlink"/>
            <w:rFonts w:ascii="Arial" w:eastAsia="Times" w:hAnsi="Arial"/>
            <w:sz w:val="22"/>
            <w:lang w:eastAsia="zh-CN"/>
          </w:rPr>
          <w:t>Entr</w:t>
        </w:r>
        <w:bookmarkStart w:id="1" w:name="_GoBack"/>
        <w:bookmarkEnd w:id="1"/>
        <w:r w:rsidRPr="003147BA">
          <w:rPr>
            <w:rStyle w:val="Hyperlink"/>
            <w:rFonts w:ascii="Arial" w:eastAsia="Times" w:hAnsi="Arial"/>
            <w:sz w:val="22"/>
            <w:lang w:eastAsia="zh-CN"/>
          </w:rPr>
          <w:t>a</w:t>
        </w:r>
        <w:r w:rsidRPr="003147BA">
          <w:rPr>
            <w:rStyle w:val="Hyperlink"/>
            <w:rFonts w:ascii="Arial" w:eastAsia="Times" w:hAnsi="Arial"/>
            <w:sz w:val="22"/>
            <w:lang w:eastAsia="zh-CN"/>
          </w:rPr>
          <w:t>nt Portal</w:t>
        </w:r>
      </w:hyperlink>
      <w:r w:rsidRPr="003147BA">
        <w:rPr>
          <w:rFonts w:ascii="Arial" w:eastAsia="Times" w:hAnsi="Arial"/>
          <w:sz w:val="22"/>
          <w:lang w:eastAsia="zh-CN"/>
        </w:rPr>
        <w:t xml:space="preserve"> to create an account and submit your application, provide details of two referees, upload your signed project consent form and Principal’s verification of results and enrolment.</w:t>
      </w:r>
    </w:p>
    <w:p w14:paraId="63760D6D" w14:textId="77777777" w:rsidR="00D513B8" w:rsidRPr="003147BA" w:rsidRDefault="00D513B8" w:rsidP="00D513B8">
      <w:pPr>
        <w:spacing w:before="120" w:after="120" w:line="260" w:lineRule="atLeast"/>
        <w:rPr>
          <w:rFonts w:ascii="Arial" w:eastAsia="Times" w:hAnsi="Arial"/>
          <w:sz w:val="22"/>
          <w:lang w:eastAsia="zh-CN"/>
        </w:rPr>
      </w:pPr>
      <w:r w:rsidRPr="003147BA">
        <w:rPr>
          <w:rFonts w:ascii="Arial" w:eastAsia="Times" w:hAnsi="Arial"/>
          <w:sz w:val="22"/>
          <w:lang w:eastAsia="zh-CN"/>
        </w:rPr>
        <w:t xml:space="preserve">All forms should be completed electronically and submitted with your written statement. </w:t>
      </w:r>
    </w:p>
    <w:p w14:paraId="42EE0762" w14:textId="77777777" w:rsidR="00D513B8" w:rsidRPr="003147BA" w:rsidRDefault="00D513B8" w:rsidP="00D513B8">
      <w:pPr>
        <w:keepNext/>
        <w:spacing w:before="360" w:after="160" w:line="360" w:lineRule="exact"/>
        <w:outlineLvl w:val="1"/>
        <w:rPr>
          <w:rFonts w:ascii="Arial" w:eastAsia="Times" w:hAnsi="Arial"/>
          <w:b/>
          <w:sz w:val="32"/>
          <w:lang w:eastAsia="zh-CN"/>
        </w:rPr>
      </w:pPr>
      <w:r w:rsidRPr="003147BA">
        <w:rPr>
          <w:rFonts w:ascii="Arial" w:eastAsia="Times" w:hAnsi="Arial"/>
          <w:b/>
          <w:sz w:val="32"/>
          <w:lang w:eastAsia="zh-CN"/>
        </w:rPr>
        <w:t>Further information</w:t>
      </w:r>
    </w:p>
    <w:p w14:paraId="409E0CF3" w14:textId="07C53405" w:rsidR="00D513B8" w:rsidRPr="00C057E1" w:rsidRDefault="00D513B8" w:rsidP="00D513B8">
      <w:pPr>
        <w:spacing w:after="120" w:line="260" w:lineRule="atLeast"/>
        <w:rPr>
          <w:rFonts w:ascii="Arial" w:eastAsia="Times" w:hAnsi="Arial"/>
          <w:sz w:val="22"/>
          <w:lang w:eastAsia="zh-CN"/>
        </w:rPr>
      </w:pPr>
      <w:r w:rsidRPr="003147BA">
        <w:rPr>
          <w:rFonts w:ascii="Arial" w:eastAsia="Times" w:hAnsi="Arial"/>
          <w:sz w:val="22"/>
          <w:lang w:eastAsia="zh-CN"/>
        </w:rPr>
        <w:t xml:space="preserve">If you would like further information or if you have any questions about the Peter Doherty Awards for Excellence in STEM Education, please email </w:t>
      </w:r>
      <w:hyperlink r:id="rId10" w:history="1">
        <w:r w:rsidR="00F9183C" w:rsidRPr="003147BA">
          <w:rPr>
            <w:rStyle w:val="Hyperlink"/>
            <w:rFonts w:ascii="Arial" w:eastAsia="Times" w:hAnsi="Arial"/>
            <w:sz w:val="22"/>
            <w:lang w:eastAsia="zh-CN"/>
          </w:rPr>
          <w:t>peterdohertyawards@qed.qld.gov.au</w:t>
        </w:r>
      </w:hyperlink>
      <w:r w:rsidRPr="003147BA">
        <w:rPr>
          <w:rFonts w:ascii="Arial" w:eastAsia="Times" w:hAnsi="Arial"/>
          <w:sz w:val="22"/>
          <w:lang w:eastAsia="zh-CN"/>
        </w:rPr>
        <w:t>.</w:t>
      </w:r>
    </w:p>
    <w:p w14:paraId="0A6391A9" w14:textId="77777777" w:rsidR="00D513B8" w:rsidRPr="00940C4E" w:rsidRDefault="00D513B8" w:rsidP="00D513B8">
      <w:pPr>
        <w:rPr>
          <w:rFonts w:ascii="Arial" w:hAnsi="Arial"/>
          <w:sz w:val="22"/>
          <w:szCs w:val="22"/>
        </w:rPr>
      </w:pPr>
    </w:p>
    <w:p w14:paraId="705B4431" w14:textId="4A8529CE" w:rsidR="00605B09" w:rsidRPr="00940C4E" w:rsidRDefault="00605B09" w:rsidP="00D513B8">
      <w:pPr>
        <w:keepNext/>
        <w:spacing w:before="240" w:after="60" w:line="260" w:lineRule="atLeast"/>
        <w:outlineLvl w:val="0"/>
        <w:rPr>
          <w:rFonts w:ascii="Arial" w:hAnsi="Arial"/>
          <w:sz w:val="22"/>
          <w:szCs w:val="22"/>
        </w:rPr>
      </w:pPr>
    </w:p>
    <w:sectPr w:rsidR="00605B09" w:rsidRPr="00940C4E" w:rsidSect="00543ABA">
      <w:headerReference w:type="default" r:id="rId11"/>
      <w:headerReference w:type="first" r:id="rId12"/>
      <w:pgSz w:w="11900" w:h="16840"/>
      <w:pgMar w:top="1229" w:right="845" w:bottom="851" w:left="851" w:header="709" w:footer="709" w:gutter="0"/>
      <w:cols w:space="708"/>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DF2D264" w16cid:durableId="1E1ABB72"/>
  <w16cid:commentId w16cid:paraId="4897C54F" w16cid:durableId="1E1ABB7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91D9CE" w14:textId="77777777" w:rsidR="004046DF" w:rsidRDefault="004046DF" w:rsidP="002D76BC">
      <w:r>
        <w:separator/>
      </w:r>
    </w:p>
  </w:endnote>
  <w:endnote w:type="continuationSeparator" w:id="0">
    <w:p w14:paraId="52E6307B" w14:textId="77777777" w:rsidR="004046DF" w:rsidRDefault="004046DF" w:rsidP="002D7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29FD04" w14:textId="77777777" w:rsidR="004046DF" w:rsidRDefault="004046DF" w:rsidP="002D76BC">
      <w:r>
        <w:separator/>
      </w:r>
    </w:p>
  </w:footnote>
  <w:footnote w:type="continuationSeparator" w:id="0">
    <w:p w14:paraId="6D9FD401" w14:textId="77777777" w:rsidR="004046DF" w:rsidRDefault="004046DF" w:rsidP="002D76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61DDBC" w14:textId="74F80E48" w:rsidR="00543ABA" w:rsidRDefault="00543ABA">
    <w:pPr>
      <w:pStyle w:val="Header"/>
    </w:pPr>
    <w:r>
      <w:rPr>
        <w:rFonts w:ascii="Arial" w:eastAsia="Times" w:hAnsi="Arial"/>
        <w:b/>
        <w:noProof/>
        <w:sz w:val="28"/>
        <w:lang w:eastAsia="zh-TW"/>
      </w:rPr>
      <w:drawing>
        <wp:anchor distT="0" distB="0" distL="114300" distR="114300" simplePos="0" relativeHeight="251660288" behindDoc="1" locked="0" layoutInCell="1" allowOverlap="1" wp14:anchorId="6B48D830" wp14:editId="4C22BC51">
          <wp:simplePos x="0" y="0"/>
          <wp:positionH relativeFrom="column">
            <wp:posOffset>-541020</wp:posOffset>
          </wp:positionH>
          <wp:positionV relativeFrom="paragraph">
            <wp:posOffset>-447040</wp:posOffset>
          </wp:positionV>
          <wp:extent cx="7560000" cy="49565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80035 Peter Doherty A4 Word Header-TOP ONLY.jpg"/>
                  <pic:cNvPicPr/>
                </pic:nvPicPr>
                <pic:blipFill>
                  <a:blip r:embed="rId1"/>
                  <a:stretch>
                    <a:fillRect/>
                  </a:stretch>
                </pic:blipFill>
                <pic:spPr>
                  <a:xfrm>
                    <a:off x="0" y="0"/>
                    <a:ext cx="7560000" cy="49565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7A906C" w14:textId="12C982B5" w:rsidR="00576104" w:rsidRDefault="00E14F46">
    <w:pPr>
      <w:pStyle w:val="Header"/>
    </w:pPr>
    <w:r>
      <w:rPr>
        <w:noProof/>
        <w:lang w:eastAsia="zh-TW"/>
      </w:rPr>
      <w:drawing>
        <wp:anchor distT="0" distB="0" distL="114300" distR="114300" simplePos="0" relativeHeight="251658240" behindDoc="1" locked="0" layoutInCell="1" allowOverlap="1" wp14:anchorId="57A80882" wp14:editId="0D1833B0">
          <wp:simplePos x="0" y="0"/>
          <wp:positionH relativeFrom="column">
            <wp:posOffset>-539115</wp:posOffset>
          </wp:positionH>
          <wp:positionV relativeFrom="paragraph">
            <wp:posOffset>-449580</wp:posOffset>
          </wp:positionV>
          <wp:extent cx="7560000" cy="10685798"/>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0035 Peter Doherty A4 Word Header-1.jpg"/>
                  <pic:cNvPicPr/>
                </pic:nvPicPr>
                <pic:blipFill>
                  <a:blip r:embed="rId1"/>
                  <a:stretch>
                    <a:fillRect/>
                  </a:stretch>
                </pic:blipFill>
                <pic:spPr>
                  <a:xfrm>
                    <a:off x="0" y="0"/>
                    <a:ext cx="7560000" cy="1068579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C666E"/>
    <w:multiLevelType w:val="hybridMultilevel"/>
    <w:tmpl w:val="9DE047B8"/>
    <w:lvl w:ilvl="0" w:tplc="F460B7E8">
      <w:start w:val="8"/>
      <w:numFmt w:val="bullet"/>
      <w:lvlText w:val="-"/>
      <w:lvlJc w:val="left"/>
      <w:pPr>
        <w:tabs>
          <w:tab w:val="num" w:pos="644"/>
        </w:tabs>
        <w:ind w:left="644" w:hanging="284"/>
      </w:pPr>
      <w:rPr>
        <w:rFonts w:ascii="Arial" w:eastAsia="Times New Roman" w:hAnsi="Arial" w:hint="default"/>
      </w:rPr>
    </w:lvl>
    <w:lvl w:ilvl="1" w:tplc="0C090003">
      <w:start w:val="1"/>
      <w:numFmt w:val="bullet"/>
      <w:lvlText w:val="o"/>
      <w:lvlJc w:val="left"/>
      <w:pPr>
        <w:tabs>
          <w:tab w:val="num" w:pos="720"/>
        </w:tabs>
        <w:ind w:left="720" w:hanging="360"/>
      </w:pPr>
      <w:rPr>
        <w:rFonts w:ascii="Courier New" w:hAnsi="Courier New" w:cs="Courier New" w:hint="default"/>
      </w:rPr>
    </w:lvl>
    <w:lvl w:ilvl="2" w:tplc="0C090005">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01705A25"/>
    <w:multiLevelType w:val="hybridMultilevel"/>
    <w:tmpl w:val="00F8A84E"/>
    <w:lvl w:ilvl="0" w:tplc="63A64E04">
      <w:start w:val="1"/>
      <w:numFmt w:val="bullet"/>
      <w:lvlText w:val=""/>
      <w:lvlJc w:val="left"/>
      <w:pPr>
        <w:tabs>
          <w:tab w:val="num" w:pos="360"/>
        </w:tabs>
        <w:ind w:left="360" w:hanging="360"/>
      </w:pPr>
      <w:rPr>
        <w:rFonts w:ascii="Symbol" w:hAnsi="Symbol" w:hint="default"/>
        <w:b w:val="0"/>
        <w:i w:val="0"/>
        <w:sz w:val="22"/>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023D1535"/>
    <w:multiLevelType w:val="hybridMultilevel"/>
    <w:tmpl w:val="9A5A1F3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A876324"/>
    <w:multiLevelType w:val="hybridMultilevel"/>
    <w:tmpl w:val="487E7DBE"/>
    <w:lvl w:ilvl="0" w:tplc="0C090005">
      <w:start w:val="1"/>
      <w:numFmt w:val="bullet"/>
      <w:lvlText w:val=""/>
      <w:lvlJc w:val="left"/>
      <w:pPr>
        <w:ind w:left="720" w:hanging="360"/>
      </w:pPr>
      <w:rPr>
        <w:rFonts w:ascii="Wingdings" w:hAnsi="Wingdings" w:hint="default"/>
        <w:b/>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C1622EC"/>
    <w:multiLevelType w:val="hybridMultilevel"/>
    <w:tmpl w:val="C688F4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4F49F1"/>
    <w:multiLevelType w:val="hybridMultilevel"/>
    <w:tmpl w:val="F02671D2"/>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360"/>
        </w:tabs>
        <w:ind w:left="360" w:hanging="360"/>
      </w:pPr>
      <w:rPr>
        <w:rFonts w:ascii="Courier New" w:hAnsi="Courier New" w:cs="Courier New" w:hint="default"/>
      </w:rPr>
    </w:lvl>
    <w:lvl w:ilvl="2" w:tplc="0C090005">
      <w:start w:val="1"/>
      <w:numFmt w:val="bullet"/>
      <w:lvlText w:val=""/>
      <w:lvlJc w:val="left"/>
      <w:pPr>
        <w:tabs>
          <w:tab w:val="num" w:pos="1080"/>
        </w:tabs>
        <w:ind w:left="1080" w:hanging="360"/>
      </w:pPr>
      <w:rPr>
        <w:rFonts w:ascii="Wingdings" w:hAnsi="Wingdings" w:hint="default"/>
      </w:rPr>
    </w:lvl>
    <w:lvl w:ilvl="3" w:tplc="0C090001" w:tentative="1">
      <w:start w:val="1"/>
      <w:numFmt w:val="bullet"/>
      <w:lvlText w:val=""/>
      <w:lvlJc w:val="left"/>
      <w:pPr>
        <w:tabs>
          <w:tab w:val="num" w:pos="1800"/>
        </w:tabs>
        <w:ind w:left="1800" w:hanging="360"/>
      </w:pPr>
      <w:rPr>
        <w:rFonts w:ascii="Symbol" w:hAnsi="Symbol" w:hint="default"/>
      </w:rPr>
    </w:lvl>
    <w:lvl w:ilvl="4" w:tplc="0C090003" w:tentative="1">
      <w:start w:val="1"/>
      <w:numFmt w:val="bullet"/>
      <w:lvlText w:val="o"/>
      <w:lvlJc w:val="left"/>
      <w:pPr>
        <w:tabs>
          <w:tab w:val="num" w:pos="2520"/>
        </w:tabs>
        <w:ind w:left="2520" w:hanging="360"/>
      </w:pPr>
      <w:rPr>
        <w:rFonts w:ascii="Courier New" w:hAnsi="Courier New" w:cs="Courier New" w:hint="default"/>
      </w:rPr>
    </w:lvl>
    <w:lvl w:ilvl="5" w:tplc="0C090005" w:tentative="1">
      <w:start w:val="1"/>
      <w:numFmt w:val="bullet"/>
      <w:lvlText w:val=""/>
      <w:lvlJc w:val="left"/>
      <w:pPr>
        <w:tabs>
          <w:tab w:val="num" w:pos="3240"/>
        </w:tabs>
        <w:ind w:left="3240" w:hanging="360"/>
      </w:pPr>
      <w:rPr>
        <w:rFonts w:ascii="Wingdings" w:hAnsi="Wingdings" w:hint="default"/>
      </w:rPr>
    </w:lvl>
    <w:lvl w:ilvl="6" w:tplc="0C090001" w:tentative="1">
      <w:start w:val="1"/>
      <w:numFmt w:val="bullet"/>
      <w:lvlText w:val=""/>
      <w:lvlJc w:val="left"/>
      <w:pPr>
        <w:tabs>
          <w:tab w:val="num" w:pos="3960"/>
        </w:tabs>
        <w:ind w:left="3960" w:hanging="360"/>
      </w:pPr>
      <w:rPr>
        <w:rFonts w:ascii="Symbol" w:hAnsi="Symbol" w:hint="default"/>
      </w:rPr>
    </w:lvl>
    <w:lvl w:ilvl="7" w:tplc="0C090003" w:tentative="1">
      <w:start w:val="1"/>
      <w:numFmt w:val="bullet"/>
      <w:lvlText w:val="o"/>
      <w:lvlJc w:val="left"/>
      <w:pPr>
        <w:tabs>
          <w:tab w:val="num" w:pos="4680"/>
        </w:tabs>
        <w:ind w:left="4680" w:hanging="360"/>
      </w:pPr>
      <w:rPr>
        <w:rFonts w:ascii="Courier New" w:hAnsi="Courier New" w:cs="Courier New" w:hint="default"/>
      </w:rPr>
    </w:lvl>
    <w:lvl w:ilvl="8" w:tplc="0C09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20AC0DB1"/>
    <w:multiLevelType w:val="hybridMultilevel"/>
    <w:tmpl w:val="9C80520C"/>
    <w:lvl w:ilvl="0" w:tplc="0C090005">
      <w:start w:val="1"/>
      <w:numFmt w:val="bullet"/>
      <w:lvlText w:val=""/>
      <w:lvlJc w:val="left"/>
      <w:pPr>
        <w:ind w:left="284" w:hanging="284"/>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D304E1C"/>
    <w:multiLevelType w:val="hybridMultilevel"/>
    <w:tmpl w:val="931E86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3CD04E1"/>
    <w:multiLevelType w:val="hybridMultilevel"/>
    <w:tmpl w:val="989AB3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9CD34B6"/>
    <w:multiLevelType w:val="hybridMultilevel"/>
    <w:tmpl w:val="55B6BCE8"/>
    <w:lvl w:ilvl="0" w:tplc="0C090005">
      <w:start w:val="1"/>
      <w:numFmt w:val="bullet"/>
      <w:lvlText w:val=""/>
      <w:lvlJc w:val="left"/>
      <w:pPr>
        <w:ind w:left="720" w:hanging="360"/>
      </w:pPr>
      <w:rPr>
        <w:rFonts w:ascii="Wingdings" w:hAnsi="Wingdings" w:hint="default"/>
        <w:b/>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A715181"/>
    <w:multiLevelType w:val="hybridMultilevel"/>
    <w:tmpl w:val="5F083FB2"/>
    <w:lvl w:ilvl="0" w:tplc="5B2C3060">
      <w:start w:val="1"/>
      <w:numFmt w:val="bullet"/>
      <w:lvlText w:val=""/>
      <w:lvlJc w:val="left"/>
      <w:pPr>
        <w:tabs>
          <w:tab w:val="num" w:pos="357"/>
        </w:tabs>
        <w:ind w:left="357" w:hanging="35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8F35F84"/>
    <w:multiLevelType w:val="hybridMultilevel"/>
    <w:tmpl w:val="4F90C592"/>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360"/>
        </w:tabs>
        <w:ind w:left="360" w:hanging="360"/>
      </w:pPr>
      <w:rPr>
        <w:rFonts w:ascii="Courier New" w:hAnsi="Courier New" w:cs="Courier New" w:hint="default"/>
      </w:rPr>
    </w:lvl>
    <w:lvl w:ilvl="2" w:tplc="0C090005">
      <w:start w:val="1"/>
      <w:numFmt w:val="bullet"/>
      <w:lvlText w:val=""/>
      <w:lvlJc w:val="left"/>
      <w:pPr>
        <w:tabs>
          <w:tab w:val="num" w:pos="1080"/>
        </w:tabs>
        <w:ind w:left="1080" w:hanging="360"/>
      </w:pPr>
      <w:rPr>
        <w:rFonts w:ascii="Wingdings" w:hAnsi="Wingdings" w:hint="default"/>
      </w:rPr>
    </w:lvl>
    <w:lvl w:ilvl="3" w:tplc="0C090001" w:tentative="1">
      <w:start w:val="1"/>
      <w:numFmt w:val="bullet"/>
      <w:lvlText w:val=""/>
      <w:lvlJc w:val="left"/>
      <w:pPr>
        <w:tabs>
          <w:tab w:val="num" w:pos="1800"/>
        </w:tabs>
        <w:ind w:left="1800" w:hanging="360"/>
      </w:pPr>
      <w:rPr>
        <w:rFonts w:ascii="Symbol" w:hAnsi="Symbol" w:hint="default"/>
      </w:rPr>
    </w:lvl>
    <w:lvl w:ilvl="4" w:tplc="0C090003" w:tentative="1">
      <w:start w:val="1"/>
      <w:numFmt w:val="bullet"/>
      <w:lvlText w:val="o"/>
      <w:lvlJc w:val="left"/>
      <w:pPr>
        <w:tabs>
          <w:tab w:val="num" w:pos="2520"/>
        </w:tabs>
        <w:ind w:left="2520" w:hanging="360"/>
      </w:pPr>
      <w:rPr>
        <w:rFonts w:ascii="Courier New" w:hAnsi="Courier New" w:cs="Courier New" w:hint="default"/>
      </w:rPr>
    </w:lvl>
    <w:lvl w:ilvl="5" w:tplc="0C090005" w:tentative="1">
      <w:start w:val="1"/>
      <w:numFmt w:val="bullet"/>
      <w:lvlText w:val=""/>
      <w:lvlJc w:val="left"/>
      <w:pPr>
        <w:tabs>
          <w:tab w:val="num" w:pos="3240"/>
        </w:tabs>
        <w:ind w:left="3240" w:hanging="360"/>
      </w:pPr>
      <w:rPr>
        <w:rFonts w:ascii="Wingdings" w:hAnsi="Wingdings" w:hint="default"/>
      </w:rPr>
    </w:lvl>
    <w:lvl w:ilvl="6" w:tplc="0C090001" w:tentative="1">
      <w:start w:val="1"/>
      <w:numFmt w:val="bullet"/>
      <w:lvlText w:val=""/>
      <w:lvlJc w:val="left"/>
      <w:pPr>
        <w:tabs>
          <w:tab w:val="num" w:pos="3960"/>
        </w:tabs>
        <w:ind w:left="3960" w:hanging="360"/>
      </w:pPr>
      <w:rPr>
        <w:rFonts w:ascii="Symbol" w:hAnsi="Symbol" w:hint="default"/>
      </w:rPr>
    </w:lvl>
    <w:lvl w:ilvl="7" w:tplc="0C090003" w:tentative="1">
      <w:start w:val="1"/>
      <w:numFmt w:val="bullet"/>
      <w:lvlText w:val="o"/>
      <w:lvlJc w:val="left"/>
      <w:pPr>
        <w:tabs>
          <w:tab w:val="num" w:pos="4680"/>
        </w:tabs>
        <w:ind w:left="4680" w:hanging="360"/>
      </w:pPr>
      <w:rPr>
        <w:rFonts w:ascii="Courier New" w:hAnsi="Courier New" w:cs="Courier New" w:hint="default"/>
      </w:rPr>
    </w:lvl>
    <w:lvl w:ilvl="8" w:tplc="0C090005" w:tentative="1">
      <w:start w:val="1"/>
      <w:numFmt w:val="bullet"/>
      <w:lvlText w:val=""/>
      <w:lvlJc w:val="left"/>
      <w:pPr>
        <w:tabs>
          <w:tab w:val="num" w:pos="5400"/>
        </w:tabs>
        <w:ind w:left="5400" w:hanging="360"/>
      </w:pPr>
      <w:rPr>
        <w:rFonts w:ascii="Wingdings" w:hAnsi="Wingdings" w:hint="default"/>
      </w:rPr>
    </w:lvl>
  </w:abstractNum>
  <w:abstractNum w:abstractNumId="12" w15:restartNumberingAfterBreak="0">
    <w:nsid w:val="4BBD4D67"/>
    <w:multiLevelType w:val="hybridMultilevel"/>
    <w:tmpl w:val="3A30A7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12"/>
  </w:num>
  <w:num w:numId="3">
    <w:abstractNumId w:val="1"/>
  </w:num>
  <w:num w:numId="4">
    <w:abstractNumId w:val="5"/>
  </w:num>
  <w:num w:numId="5">
    <w:abstractNumId w:val="11"/>
  </w:num>
  <w:num w:numId="6">
    <w:abstractNumId w:val="0"/>
  </w:num>
  <w:num w:numId="7">
    <w:abstractNumId w:val="3"/>
  </w:num>
  <w:num w:numId="8">
    <w:abstractNumId w:val="9"/>
  </w:num>
  <w:num w:numId="9">
    <w:abstractNumId w:val="4"/>
  </w:num>
  <w:num w:numId="10">
    <w:abstractNumId w:val="8"/>
  </w:num>
  <w:num w:numId="11">
    <w:abstractNumId w:val="10"/>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doNotTrackMove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7E1"/>
    <w:rsid w:val="00022638"/>
    <w:rsid w:val="000243A7"/>
    <w:rsid w:val="00055D4C"/>
    <w:rsid w:val="00061650"/>
    <w:rsid w:val="000A2AEC"/>
    <w:rsid w:val="00151F21"/>
    <w:rsid w:val="00165703"/>
    <w:rsid w:val="00170BE5"/>
    <w:rsid w:val="001818CE"/>
    <w:rsid w:val="001C13D8"/>
    <w:rsid w:val="001C69D8"/>
    <w:rsid w:val="001D4617"/>
    <w:rsid w:val="00202150"/>
    <w:rsid w:val="00227D84"/>
    <w:rsid w:val="002B18FA"/>
    <w:rsid w:val="002D67C7"/>
    <w:rsid w:val="002D76BC"/>
    <w:rsid w:val="003147BA"/>
    <w:rsid w:val="00341772"/>
    <w:rsid w:val="0039559A"/>
    <w:rsid w:val="003B02C6"/>
    <w:rsid w:val="003E531A"/>
    <w:rsid w:val="004046DF"/>
    <w:rsid w:val="00420D16"/>
    <w:rsid w:val="00421FA7"/>
    <w:rsid w:val="00463878"/>
    <w:rsid w:val="00474C2F"/>
    <w:rsid w:val="00491E30"/>
    <w:rsid w:val="004B4183"/>
    <w:rsid w:val="004E2FB4"/>
    <w:rsid w:val="004F60D9"/>
    <w:rsid w:val="00543ABA"/>
    <w:rsid w:val="0054503F"/>
    <w:rsid w:val="00576104"/>
    <w:rsid w:val="005C1726"/>
    <w:rsid w:val="005E6A8C"/>
    <w:rsid w:val="005F5074"/>
    <w:rsid w:val="00605B09"/>
    <w:rsid w:val="0062055F"/>
    <w:rsid w:val="00650101"/>
    <w:rsid w:val="00661135"/>
    <w:rsid w:val="00662769"/>
    <w:rsid w:val="00696542"/>
    <w:rsid w:val="006A0DF9"/>
    <w:rsid w:val="006D2653"/>
    <w:rsid w:val="006F5DAE"/>
    <w:rsid w:val="0074456F"/>
    <w:rsid w:val="00761029"/>
    <w:rsid w:val="00761D16"/>
    <w:rsid w:val="007C194F"/>
    <w:rsid w:val="007F30C6"/>
    <w:rsid w:val="0086372C"/>
    <w:rsid w:val="00883622"/>
    <w:rsid w:val="008C3AF1"/>
    <w:rsid w:val="00920DD6"/>
    <w:rsid w:val="00932853"/>
    <w:rsid w:val="00940C4E"/>
    <w:rsid w:val="00947719"/>
    <w:rsid w:val="009675E1"/>
    <w:rsid w:val="00990F9D"/>
    <w:rsid w:val="009F656F"/>
    <w:rsid w:val="00A22F85"/>
    <w:rsid w:val="00A93340"/>
    <w:rsid w:val="00AA50F3"/>
    <w:rsid w:val="00AB6540"/>
    <w:rsid w:val="00AE56A2"/>
    <w:rsid w:val="00B05B3E"/>
    <w:rsid w:val="00BC7B02"/>
    <w:rsid w:val="00BF293E"/>
    <w:rsid w:val="00BF3116"/>
    <w:rsid w:val="00BF4BAB"/>
    <w:rsid w:val="00BF6087"/>
    <w:rsid w:val="00C0457B"/>
    <w:rsid w:val="00C057E1"/>
    <w:rsid w:val="00C1025C"/>
    <w:rsid w:val="00C20A4F"/>
    <w:rsid w:val="00C33BAD"/>
    <w:rsid w:val="00C752E9"/>
    <w:rsid w:val="00C935D2"/>
    <w:rsid w:val="00C9732D"/>
    <w:rsid w:val="00CB27A2"/>
    <w:rsid w:val="00D45DAE"/>
    <w:rsid w:val="00D513B8"/>
    <w:rsid w:val="00D60B63"/>
    <w:rsid w:val="00D76FD6"/>
    <w:rsid w:val="00DF1224"/>
    <w:rsid w:val="00E14F46"/>
    <w:rsid w:val="00E50CD2"/>
    <w:rsid w:val="00E97671"/>
    <w:rsid w:val="00EC6098"/>
    <w:rsid w:val="00EF366B"/>
    <w:rsid w:val="00F47A01"/>
    <w:rsid w:val="00F52967"/>
    <w:rsid w:val="00F9183C"/>
    <w:rsid w:val="00FA23AB"/>
    <w:rsid w:val="00FB29A3"/>
    <w:rsid w:val="00FB3572"/>
    <w:rsid w:val="00FB3C5E"/>
    <w:rsid w:val="00FD77DB"/>
    <w:rsid w:val="00FF570C"/>
  </w:rsids>
  <m:mathPr>
    <m:mathFont m:val="Cambria Math"/>
    <m:brkBin m:val="before"/>
    <m:brkBinSub m:val="--"/>
    <m:smallFrac m:val="0"/>
    <m:dispDef m:val="0"/>
    <m:lMargin m:val="0"/>
    <m:rMargin m:val="0"/>
    <m:defJc m:val="centerGroup"/>
    <m:wrapRight/>
    <m:intLim m:val="subSup"/>
    <m:naryLim m:val="subSup"/>
  </m:mathPr>
  <w:themeFontLang w:val="en-A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oNotEmbedSmartTags/>
  <w:decimalSymbol w:val="."/>
  <w:listSeparator w:val=","/>
  <w14:docId w14:val="1638BCA9"/>
  <w15:docId w15:val="{A73F0447-4541-419A-8B86-F3AE214A5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A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eastAsia="ja-JP"/>
    </w:rPr>
  </w:style>
  <w:style w:type="paragraph" w:styleId="Heading4">
    <w:name w:val="heading 4"/>
    <w:basedOn w:val="Normal"/>
    <w:next w:val="Normal"/>
    <w:link w:val="Heading4Char"/>
    <w:qFormat/>
    <w:rsid w:val="00055D4C"/>
    <w:pPr>
      <w:keepNext/>
      <w:overflowPunct w:val="0"/>
      <w:autoSpaceDE w:val="0"/>
      <w:autoSpaceDN w:val="0"/>
      <w:adjustRightInd w:val="0"/>
      <w:ind w:left="720" w:hanging="720"/>
      <w:outlineLvl w:val="3"/>
    </w:pPr>
    <w:rPr>
      <w:rFonts w:ascii="Arial" w:eastAsia="Times New Roman" w:hAnsi="Arial" w:cs="Arial"/>
      <w:b/>
      <w:bCs/>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76BC"/>
    <w:pPr>
      <w:tabs>
        <w:tab w:val="center" w:pos="4320"/>
        <w:tab w:val="right" w:pos="8640"/>
      </w:tabs>
    </w:pPr>
  </w:style>
  <w:style w:type="character" w:customStyle="1" w:styleId="HeaderChar">
    <w:name w:val="Header Char"/>
    <w:link w:val="Header"/>
    <w:uiPriority w:val="99"/>
    <w:rsid w:val="002D76BC"/>
    <w:rPr>
      <w:sz w:val="24"/>
      <w:lang w:val="en-AU"/>
    </w:rPr>
  </w:style>
  <w:style w:type="paragraph" w:styleId="Footer">
    <w:name w:val="footer"/>
    <w:basedOn w:val="Normal"/>
    <w:link w:val="FooterChar"/>
    <w:uiPriority w:val="99"/>
    <w:unhideWhenUsed/>
    <w:rsid w:val="002D76BC"/>
    <w:pPr>
      <w:tabs>
        <w:tab w:val="center" w:pos="4320"/>
        <w:tab w:val="right" w:pos="8640"/>
      </w:tabs>
    </w:pPr>
  </w:style>
  <w:style w:type="character" w:customStyle="1" w:styleId="FooterChar">
    <w:name w:val="Footer Char"/>
    <w:link w:val="Footer"/>
    <w:uiPriority w:val="99"/>
    <w:rsid w:val="002D76BC"/>
    <w:rPr>
      <w:sz w:val="24"/>
      <w:lang w:val="en-AU"/>
    </w:rPr>
  </w:style>
  <w:style w:type="character" w:customStyle="1" w:styleId="Heading4Char">
    <w:name w:val="Heading 4 Char"/>
    <w:link w:val="Heading4"/>
    <w:rsid w:val="00055D4C"/>
    <w:rPr>
      <w:rFonts w:ascii="Arial" w:eastAsia="Times New Roman" w:hAnsi="Arial" w:cs="Arial"/>
      <w:b/>
      <w:bCs/>
      <w:sz w:val="22"/>
    </w:rPr>
  </w:style>
  <w:style w:type="paragraph" w:styleId="BodyText">
    <w:name w:val="Body Text"/>
    <w:basedOn w:val="Normal"/>
    <w:link w:val="BodyTextChar"/>
    <w:rsid w:val="00055D4C"/>
    <w:pPr>
      <w:overflowPunct w:val="0"/>
      <w:autoSpaceDE w:val="0"/>
      <w:autoSpaceDN w:val="0"/>
      <w:adjustRightInd w:val="0"/>
      <w:jc w:val="center"/>
      <w:textAlignment w:val="baseline"/>
    </w:pPr>
    <w:rPr>
      <w:rFonts w:ascii="Arial" w:eastAsia="Times New Roman" w:hAnsi="Arial"/>
      <w:b/>
      <w:bCs/>
      <w:lang w:eastAsia="en-US"/>
    </w:rPr>
  </w:style>
  <w:style w:type="character" w:customStyle="1" w:styleId="BodyTextChar">
    <w:name w:val="Body Text Char"/>
    <w:link w:val="BodyText"/>
    <w:rsid w:val="00055D4C"/>
    <w:rPr>
      <w:rFonts w:ascii="Arial" w:eastAsia="Times New Roman" w:hAnsi="Arial"/>
      <w:b/>
      <w:bCs/>
      <w:sz w:val="24"/>
    </w:rPr>
  </w:style>
  <w:style w:type="character" w:styleId="Hyperlink">
    <w:name w:val="Hyperlink"/>
    <w:rsid w:val="00055D4C"/>
    <w:rPr>
      <w:color w:val="0000FF"/>
      <w:u w:val="single"/>
    </w:rPr>
  </w:style>
  <w:style w:type="paragraph" w:styleId="BodyText2">
    <w:name w:val="Body Text 2"/>
    <w:basedOn w:val="Normal"/>
    <w:link w:val="BodyText2Char"/>
    <w:rsid w:val="00055D4C"/>
    <w:pPr>
      <w:overflowPunct w:val="0"/>
      <w:autoSpaceDE w:val="0"/>
      <w:autoSpaceDN w:val="0"/>
      <w:adjustRightInd w:val="0"/>
      <w:spacing w:after="120" w:line="480" w:lineRule="auto"/>
      <w:textAlignment w:val="baseline"/>
    </w:pPr>
    <w:rPr>
      <w:rFonts w:ascii="Arial" w:eastAsia="Times New Roman" w:hAnsi="Arial"/>
      <w:sz w:val="22"/>
      <w:lang w:eastAsia="en-US"/>
    </w:rPr>
  </w:style>
  <w:style w:type="character" w:customStyle="1" w:styleId="BodyText2Char">
    <w:name w:val="Body Text 2 Char"/>
    <w:link w:val="BodyText2"/>
    <w:rsid w:val="00055D4C"/>
    <w:rPr>
      <w:rFonts w:ascii="Arial" w:eastAsia="Times New Roman" w:hAnsi="Arial"/>
      <w:sz w:val="22"/>
    </w:rPr>
  </w:style>
  <w:style w:type="paragraph" w:styleId="BalloonText">
    <w:name w:val="Balloon Text"/>
    <w:basedOn w:val="Normal"/>
    <w:link w:val="BalloonTextChar"/>
    <w:uiPriority w:val="99"/>
    <w:semiHidden/>
    <w:unhideWhenUsed/>
    <w:rsid w:val="00022638"/>
    <w:rPr>
      <w:rFonts w:ascii="Tahoma" w:hAnsi="Tahoma" w:cs="Tahoma"/>
      <w:sz w:val="16"/>
      <w:szCs w:val="16"/>
    </w:rPr>
  </w:style>
  <w:style w:type="character" w:customStyle="1" w:styleId="BalloonTextChar">
    <w:name w:val="Balloon Text Char"/>
    <w:basedOn w:val="DefaultParagraphFont"/>
    <w:link w:val="BalloonText"/>
    <w:uiPriority w:val="99"/>
    <w:semiHidden/>
    <w:rsid w:val="00022638"/>
    <w:rPr>
      <w:rFonts w:ascii="Tahoma" w:hAnsi="Tahoma" w:cs="Tahoma"/>
      <w:sz w:val="16"/>
      <w:szCs w:val="16"/>
      <w:lang w:eastAsia="ja-JP"/>
    </w:rPr>
  </w:style>
  <w:style w:type="character" w:styleId="FollowedHyperlink">
    <w:name w:val="FollowedHyperlink"/>
    <w:basedOn w:val="DefaultParagraphFont"/>
    <w:uiPriority w:val="99"/>
    <w:semiHidden/>
    <w:unhideWhenUsed/>
    <w:rsid w:val="00341772"/>
    <w:rPr>
      <w:color w:val="800080" w:themeColor="followedHyperlink"/>
      <w:u w:val="single"/>
    </w:rPr>
  </w:style>
  <w:style w:type="character" w:styleId="CommentReference">
    <w:name w:val="annotation reference"/>
    <w:basedOn w:val="DefaultParagraphFont"/>
    <w:unhideWhenUsed/>
    <w:rsid w:val="00D60B63"/>
    <w:rPr>
      <w:sz w:val="16"/>
      <w:szCs w:val="16"/>
    </w:rPr>
  </w:style>
  <w:style w:type="paragraph" w:styleId="CommentText">
    <w:name w:val="annotation text"/>
    <w:basedOn w:val="Normal"/>
    <w:link w:val="CommentTextChar"/>
    <w:unhideWhenUsed/>
    <w:rsid w:val="00D60B63"/>
    <w:rPr>
      <w:sz w:val="20"/>
    </w:rPr>
  </w:style>
  <w:style w:type="character" w:customStyle="1" w:styleId="CommentTextChar">
    <w:name w:val="Comment Text Char"/>
    <w:basedOn w:val="DefaultParagraphFont"/>
    <w:link w:val="CommentText"/>
    <w:rsid w:val="00D60B63"/>
    <w:rPr>
      <w:lang w:eastAsia="ja-JP"/>
    </w:rPr>
  </w:style>
  <w:style w:type="paragraph" w:styleId="CommentSubject">
    <w:name w:val="annotation subject"/>
    <w:basedOn w:val="CommentText"/>
    <w:next w:val="CommentText"/>
    <w:link w:val="CommentSubjectChar"/>
    <w:uiPriority w:val="99"/>
    <w:semiHidden/>
    <w:unhideWhenUsed/>
    <w:rsid w:val="00D60B63"/>
    <w:rPr>
      <w:b/>
      <w:bCs/>
    </w:rPr>
  </w:style>
  <w:style w:type="character" w:customStyle="1" w:styleId="CommentSubjectChar">
    <w:name w:val="Comment Subject Char"/>
    <w:basedOn w:val="CommentTextChar"/>
    <w:link w:val="CommentSubject"/>
    <w:uiPriority w:val="99"/>
    <w:semiHidden/>
    <w:rsid w:val="00D60B63"/>
    <w:rPr>
      <w:b/>
      <w:bCs/>
      <w:lang w:eastAsia="ja-JP"/>
    </w:rPr>
  </w:style>
  <w:style w:type="paragraph" w:styleId="ListParagraph">
    <w:name w:val="List Paragraph"/>
    <w:basedOn w:val="Normal"/>
    <w:uiPriority w:val="72"/>
    <w:qFormat/>
    <w:rsid w:val="00761D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qcaa.qld.edu.au/senior/senior-subjects" TargetMode="External"/><Relationship Id="rId13" Type="http://schemas.openxmlformats.org/officeDocument/2006/relationships/fontTable" Target="fontTable.xml"/><Relationship Id="rId39" Type="http://schemas.microsoft.com/office/2016/09/relationships/commentsIds" Target="commentsIds.xml"/><Relationship Id="rId3" Type="http://schemas.openxmlformats.org/officeDocument/2006/relationships/settings" Target="settings.xml"/><Relationship Id="rId7" Type="http://schemas.openxmlformats.org/officeDocument/2006/relationships/hyperlink" Target="https://www.e-award.com.au/2020/peterdohertyawards"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peterdohertyawards@qed.qld.gov.au" TargetMode="External"/><Relationship Id="rId4" Type="http://schemas.openxmlformats.org/officeDocument/2006/relationships/webSettings" Target="webSettings.xml"/><Relationship Id="rId9" Type="http://schemas.openxmlformats.org/officeDocument/2006/relationships/hyperlink" Target="https://www.e-award.com.au/2020/peterdohertyaward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G:\6490_Policy%20and%20Implementation\Curriculum\Peter%20Doherty%20Awards\2016\P%20Doherty%20--%20blank%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 Doherty -- blank template.dotx</Template>
  <TotalTime>278</TotalTime>
  <Pages>4</Pages>
  <Words>1215</Words>
  <Characters>6932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DETA</Company>
  <LinksUpToDate>false</LinksUpToDate>
  <CharactersWithSpaces>8131</CharactersWithSpaces>
  <SharedDoc>false</SharedDoc>
  <HLinks>
    <vt:vector size="12" baseType="variant">
      <vt:variant>
        <vt:i4>7602278</vt:i4>
      </vt:variant>
      <vt:variant>
        <vt:i4>-1</vt:i4>
      </vt:variant>
      <vt:variant>
        <vt:i4>2067</vt:i4>
      </vt:variant>
      <vt:variant>
        <vt:i4>1</vt:i4>
      </vt:variant>
      <vt:variant>
        <vt:lpwstr>A4 DET portrait footer</vt:lpwstr>
      </vt:variant>
      <vt:variant>
        <vt:lpwstr/>
      </vt:variant>
      <vt:variant>
        <vt:i4>3276909</vt:i4>
      </vt:variant>
      <vt:variant>
        <vt:i4>-1</vt:i4>
      </vt:variant>
      <vt:variant>
        <vt:i4>2068</vt:i4>
      </vt:variant>
      <vt:variant>
        <vt:i4>1</vt:i4>
      </vt:variant>
      <vt:variant>
        <vt:lpwstr>top banner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Karen</dc:creator>
  <cp:keywords/>
  <dc:description/>
  <cp:lastModifiedBy>HALL, Karen</cp:lastModifiedBy>
  <cp:revision>21</cp:revision>
  <cp:lastPrinted>2016-09-30T05:24:00Z</cp:lastPrinted>
  <dcterms:created xsi:type="dcterms:W3CDTF">2018-01-30T01:59:00Z</dcterms:created>
  <dcterms:modified xsi:type="dcterms:W3CDTF">2020-01-08T04:34:00Z</dcterms:modified>
</cp:coreProperties>
</file>